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委托流转合同范本(5篇)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委托流转合同范本1_________市_____________县（市、区）_____________镇_____________村合同编号：_____________签订日期：__________广东省农业厅广东省工商行政管理局甲方（原承...</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委托流转合同范本1</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_____________，南至__________________________，西至__________________________，北至_____________，）共_____________亩以_____________流转（转包、出租、转让、互换）方式从_______年______月______日起至______年______月______日止，流转给乙方用于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w:t>
      </w:r>
    </w:p>
    <w:p>
      <w:pPr>
        <w:ind w:left="0" w:right="0" w:firstLine="560"/>
        <w:spacing w:before="450" w:after="450" w:line="312" w:lineRule="auto"/>
      </w:pPr>
      <w:r>
        <w:rPr>
          <w:rFonts w:ascii="宋体" w:hAnsi="宋体" w:eastAsia="宋体" w:cs="宋体"/>
          <w:color w:val="000"/>
          <w:sz w:val="28"/>
          <w:szCs w:val="28"/>
        </w:rPr>
        <w:t xml:space="preserve">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3、承包金：该土地的承包金为每亩每年人民币600元。每20xx年xx月xx日前，甲方向乙方全额支付本年度的承包金，并在合同有效期内乙方不得以任何理由提高承包金。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4、承包土地上的青苗、地上附着物等补偿费用共计xx元，甲方于20xx年xx月xx日前一次付清。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委托流转合同范本3</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_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租赁 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乙方流转用于 药材 生产，不得改变流转土地用途，不得用于畜牧业生产及其他非农生产。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合同双方约定，土地承包经营权流转期限为____年，从 ____年____月____日起，至 ____年____月____日止。</w:t>
      </w:r>
    </w:p>
    <w:p>
      <w:pPr>
        <w:ind w:left="0" w:right="0" w:firstLine="560"/>
        <w:spacing w:before="450" w:after="450" w:line="312" w:lineRule="auto"/>
      </w:pPr>
      <w:r>
        <w:rPr>
          <w:rFonts w:ascii="宋体" w:hAnsi="宋体" w:eastAsia="宋体" w:cs="宋体"/>
          <w:color w:val="000"/>
          <w:sz w:val="28"/>
          <w:szCs w:val="28"/>
        </w:rPr>
        <w:t xml:space="preserve">四、流转土地的面积、位置。</w:t>
      </w:r>
    </w:p>
    <w:p>
      <w:pPr>
        <w:ind w:left="0" w:right="0" w:firstLine="560"/>
        <w:spacing w:before="450" w:after="450" w:line="312" w:lineRule="auto"/>
      </w:pPr>
      <w:r>
        <w:rPr>
          <w:rFonts w:ascii="宋体" w:hAnsi="宋体" w:eastAsia="宋体" w:cs="宋体"/>
          <w:color w:val="000"/>
          <w:sz w:val="28"/>
          <w:szCs w:val="28"/>
        </w:rPr>
        <w:t xml:space="preserve">甲方将承包的耕地亩流转给乙方，该土地位于 。</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合同双方约定，土地流转费用采取实物支付。乙方每年月日支付甲方优质小麦 公斤/亩，每年月日支付甲方优质水稻 公斤/亩。质量标准根据国家标准确定。经双方同意，也可根据当年实物市场价格折算成人民币支付。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2、义务。协助乙方按合同行使土地经营权，帮助调解本社区和其它承包户之间发生的用水、用电等方面的纠纷，不得干预乙方正常的生产经营活动。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流转期间如遇土地征用占用情况，由甲乙双方共同作出决定，乙方不得擅自作出决定，乙方没有通过甲方私自作出的决定无效，如因乙方私自决定造成土地被征用、占用及其他损失的，由乙方承担赔偿费用，赔偿标准为每亩人民币 壹仟万 元。如确因国家或者集体需要，由甲乙双方共同作出决定的，青苗赔偿费归乙方所有，其他土地补助、土地款、安置费、安置物等所有补偿归甲方所有。</w:t>
      </w:r>
    </w:p>
    <w:p>
      <w:pPr>
        <w:ind w:left="0" w:right="0" w:firstLine="560"/>
        <w:spacing w:before="450" w:after="450" w:line="312" w:lineRule="auto"/>
      </w:pPr>
      <w:r>
        <w:rPr>
          <w:rFonts w:ascii="宋体" w:hAnsi="宋体" w:eastAsia="宋体" w:cs="宋体"/>
          <w:color w:val="000"/>
          <w:sz w:val="28"/>
          <w:szCs w:val="28"/>
        </w:rPr>
        <w:t xml:space="preserve">4、合同期内国家给予的农业直补归甲方所有。</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2、义务。在国家法律、法规和政策允许范围内，从事生产经营活动，按照合同规定按时足额交纳土地流转费，对流转土地不得擅自改变用</w:t>
      </w:r>
    </w:p>
    <w:p>
      <w:pPr>
        <w:ind w:left="0" w:right="0" w:firstLine="560"/>
        <w:spacing w:before="450" w:after="450" w:line="312" w:lineRule="auto"/>
      </w:pPr>
      <w:r>
        <w:rPr>
          <w:rFonts w:ascii="宋体" w:hAnsi="宋体" w:eastAsia="宋体" w:cs="宋体"/>
          <w:color w:val="000"/>
          <w:sz w:val="28"/>
          <w:szCs w:val="28"/>
        </w:rPr>
        <w:t xml:space="preserve">途，不得使其荒芜，对流转的耕地进行有效保护，不能依法保护，造成损失的，乙方自行承担责任。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3、乙方有下列情况之一者，甲方有权收回土地经营权。①不按合同规定用途使用土地的;②荒芜土地的、破坏土地的;③不按时交纳土地流转费的。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的，由双方协商解决，协商不成的由镇农业经营管理部门调解，不同意调解或调解无效的，向上级农业承包合同管理部门申请仲裁，不服仲裁决定的，可在收到裁决书之日起30日内向人民法院起诉。或直接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本合同一式四份，甲方、乙方及原发包方各一份，镇农业承包合同管理部门留存一份。自甲、乙双方签字或盖章之日起生效。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委托流转合同范本5</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_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_合同法》、《_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2026-09-24T11:52:04+08:00</dcterms:created>
  <dcterms:modified xsi:type="dcterms:W3CDTF">2026-09-24T11:52:04+08:00</dcterms:modified>
</cp:coreProperties>
</file>

<file path=docProps/custom.xml><?xml version="1.0" encoding="utf-8"?>
<Properties xmlns="http://schemas.openxmlformats.org/officeDocument/2006/custom-properties" xmlns:vt="http://schemas.openxmlformats.org/officeDocument/2006/docPropsVTypes"/>
</file>