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最新委托加工产品合同优秀(3篇)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一根据有关法律、法规规定，结合本公司所具有技术水准及本工程具体情况，本着精益求精、精诚合作的原则，甲乙双方就该工程_____空调施工图纸深化设计事宜达成如下协议：一、?工程概况工程地点：建筑面积：使用性质：房屋结构：二、?设...</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委托加工产品合同一</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根据有关法律、法规规定，结合本公司所具有技术水准及本工程具体情况，本着精益求精、精诚合作的原则，甲乙双方就该工程_____空调施工图纸深化设计事宜达成如下协议：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1.?甲方提供装潢图纸。</w:t>
      </w:r>
    </w:p>
    <w:p>
      <w:pPr>
        <w:ind w:left="0" w:right="0" w:firstLine="560"/>
        <w:spacing w:before="450" w:after="450" w:line="312" w:lineRule="auto"/>
      </w:pPr>
      <w:r>
        <w:rPr>
          <w:rFonts w:ascii="宋体" w:hAnsi="宋体" w:eastAsia="宋体" w:cs="宋体"/>
          <w:color w:val="000"/>
          <w:sz w:val="28"/>
          <w:szCs w:val="28"/>
        </w:rPr>
        <w:t xml:space="preserve">2.?方案设计参考依据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自协议签订之日起个工作日，即?年?月?日检阅。</w:t>
      </w:r>
    </w:p>
    <w:p>
      <w:pPr>
        <w:ind w:left="0" w:right="0" w:firstLine="560"/>
        <w:spacing w:before="450" w:after="450" w:line="312" w:lineRule="auto"/>
      </w:pPr>
      <w:r>
        <w:rPr>
          <w:rFonts w:ascii="宋体" w:hAnsi="宋体" w:eastAsia="宋体" w:cs="宋体"/>
          <w:color w:val="000"/>
          <w:sz w:val="28"/>
          <w:szCs w:val="28"/>
        </w:rPr>
        <w:t xml:space="preserve">三、?_____标准：双方协定按以下方式_____。</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四、?图纸分歧解决：</w:t>
      </w:r>
    </w:p>
    <w:p>
      <w:pPr>
        <w:ind w:left="0" w:right="0" w:firstLine="560"/>
        <w:spacing w:before="450" w:after="450" w:line="312" w:lineRule="auto"/>
      </w:pPr>
      <w:r>
        <w:rPr>
          <w:rFonts w:ascii="宋体" w:hAnsi="宋体" w:eastAsia="宋体" w:cs="宋体"/>
          <w:color w:val="000"/>
          <w:sz w:val="28"/>
          <w:szCs w:val="28"/>
        </w:rPr>
        <w:t xml:space="preserve">1.?若乙方设计图纸不符合甲方的设计要求，乙方无偿为甲方修改一次。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2.?若甲方需要变更设计要求则在原有_____标准的基础上增加30%的设计费。</w:t>
      </w:r>
    </w:p>
    <w:p>
      <w:pPr>
        <w:ind w:left="0" w:right="0" w:firstLine="560"/>
        <w:spacing w:before="450" w:after="450" w:line="312" w:lineRule="auto"/>
      </w:pPr>
      <w:r>
        <w:rPr>
          <w:rFonts w:ascii="宋体" w:hAnsi="宋体" w:eastAsia="宋体" w:cs="宋体"/>
          <w:color w:val="000"/>
          <w:sz w:val="28"/>
          <w:szCs w:val="28"/>
        </w:rPr>
        <w:t xml:space="preserve">五、图纸交付：甲方完成以下其中一项工作乙方须将图纸交付给甲方。</w:t>
      </w:r>
    </w:p>
    <w:p>
      <w:pPr>
        <w:ind w:left="0" w:right="0" w:firstLine="560"/>
        <w:spacing w:before="450" w:after="450" w:line="312" w:lineRule="auto"/>
      </w:pPr>
      <w:r>
        <w:rPr>
          <w:rFonts w:ascii="宋体" w:hAnsi="宋体" w:eastAsia="宋体" w:cs="宋体"/>
          <w:color w:val="000"/>
          <w:sz w:val="28"/>
          <w:szCs w:val="28"/>
        </w:rPr>
        <w:t xml:space="preserve">1.?按协议第三项_____标准付清设计费。</w:t>
      </w:r>
    </w:p>
    <w:p>
      <w:pPr>
        <w:ind w:left="0" w:right="0" w:firstLine="560"/>
        <w:spacing w:before="450" w:after="450" w:line="312" w:lineRule="auto"/>
      </w:pPr>
      <w:r>
        <w:rPr>
          <w:rFonts w:ascii="宋体" w:hAnsi="宋体" w:eastAsia="宋体" w:cs="宋体"/>
          <w:color w:val="000"/>
          <w:sz w:val="28"/>
          <w:szCs w:val="28"/>
        </w:rPr>
        <w:t xml:space="preserve">2.?与乙方签订施工合同。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第一条释义除非本协议文意另有所指，下列词语具有如下含义：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1.传真委托：是指乙方为在该公司开立直销交易账户的投资者即甲方，提供通过传真下达委托指令，甲方将基金业务申请表通过乙方指定传真号码传真至乙方指定的人员，从而完成基金业务申请的服务方式。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2.乙方目前受理的传真委托业务包括：基金开户，修改非重要客户资料(不包括投资者名称，证件类型，证件号码，指定银行账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3.基金账户：指基金注册登记人为投资者开立的记录其持有乙方发行的开放式基金的基金份额及其变更情况的账户。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4.基金交易账户：指基金销售人为投资者开立的记录其通过该销售人买卖乙方发行的开放式基金份额的变动及结余情况的账户。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8.基金份额转托管：指投资者将所持有的基金份额从一个交易账户转到另一交易账户进行交易的行为。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10.基金份额资产净值：指某一时点上，每份基金份额实际代表的价值。</w:t>
      </w:r>
    </w:p>
    <w:p>
      <w:pPr>
        <w:ind w:left="0" w:right="0" w:firstLine="560"/>
        <w:spacing w:before="450" w:after="450" w:line="312" w:lineRule="auto"/>
      </w:pPr>
      <w:r>
        <w:rPr>
          <w:rFonts w:ascii="宋体" w:hAnsi="宋体" w:eastAsia="宋体" w:cs="宋体"/>
          <w:color w:val="000"/>
          <w:sz w:val="28"/>
          <w:szCs w:val="28"/>
        </w:rPr>
        <w:t xml:space="preserve">它等于基金某一时点所拥有的金融资产总值加上现金再除以已售出的基金份数。</w:t>
      </w:r>
    </w:p>
    <w:p>
      <w:pPr>
        <w:ind w:left="0" w:right="0" w:firstLine="560"/>
        <w:spacing w:before="450" w:after="450" w:line="312" w:lineRule="auto"/>
      </w:pPr>
      <w:r>
        <w:rPr>
          <w:rFonts w:ascii="宋体" w:hAnsi="宋体" w:eastAsia="宋体" w:cs="宋体"/>
          <w:color w:val="000"/>
          <w:sz w:val="28"/>
          <w:szCs w:val="28"/>
        </w:rPr>
        <w:t xml:space="preserve">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11.日：指销售人确认的投资者有效申请工作日;+日：指自日起第个工作日(不包含日)。</w:t>
      </w:r>
    </w:p>
    <w:p>
      <w:pPr>
        <w:ind w:left="0" w:right="0" w:firstLine="560"/>
        <w:spacing w:before="450" w:after="450" w:line="312" w:lineRule="auto"/>
      </w:pPr>
      <w:r>
        <w:rPr>
          <w:rFonts w:ascii="宋体" w:hAnsi="宋体" w:eastAsia="宋体" w:cs="宋体"/>
          <w:color w:val="000"/>
          <w:sz w:val="28"/>
          <w:szCs w:val="28"/>
        </w:rPr>
        <w:t xml:space="preserve">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14.交易密码：指诺安直销交易账户的交易密码。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第二条传真交易条件</w:t>
      </w:r>
    </w:p>
    <w:p>
      <w:pPr>
        <w:ind w:left="0" w:right="0" w:firstLine="560"/>
        <w:spacing w:before="450" w:after="450" w:line="312" w:lineRule="auto"/>
      </w:pPr>
      <w:r>
        <w:rPr>
          <w:rFonts w:ascii="宋体" w:hAnsi="宋体" w:eastAsia="宋体" w:cs="宋体"/>
          <w:color w:val="000"/>
          <w:sz w:val="28"/>
          <w:szCs w:val="28"/>
        </w:rPr>
        <w:t xml:space="preserve">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2.甲方已经在乙方的直销点开立交易账户，该交易账户在本协议履行过程中处于正常交易状态。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4.甲方办理传真交易赎回，基金份额转托管，基金转换委托申请的，在委托有效日相应直销交易账户应有足够的基金份额。</w:t>
      </w:r>
    </w:p>
    <w:p>
      <w:pPr>
        <w:ind w:left="0" w:right="0" w:firstLine="560"/>
        <w:spacing w:before="450" w:after="450" w:line="312" w:lineRule="auto"/>
      </w:pPr>
      <w:r>
        <w:rPr>
          <w:rFonts w:ascii="宋体" w:hAnsi="宋体" w:eastAsia="宋体" w:cs="宋体"/>
          <w:color w:val="000"/>
          <w:sz w:val="28"/>
          <w:szCs w:val="28"/>
        </w:rPr>
        <w:t xml:space="preserve">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7.甲方办理传真认购，申购委托申请的，应在该交易日15：00之前将足额认购，申购资金划至乙方指定银行账户;甲方办理传真交易赎回，基金转换，转托管委托申请的，应在该交易日的直销交易账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8.甲方办理传真交易赎回委托申请的，乙方在收到甲方寄出的申请原件后两个工作日内将赎回款项划往甲方指定的银行账户。</w:t>
      </w:r>
    </w:p>
    <w:p>
      <w:pPr>
        <w:ind w:left="0" w:right="0" w:firstLine="560"/>
        <w:spacing w:before="450" w:after="450" w:line="312" w:lineRule="auto"/>
      </w:pPr>
      <w:r>
        <w:rPr>
          <w:rFonts w:ascii="宋体" w:hAnsi="宋体" w:eastAsia="宋体" w:cs="宋体"/>
          <w:color w:val="000"/>
          <w:sz w:val="28"/>
          <w:szCs w:val="28"/>
        </w:rPr>
        <w:t xml:space="preserve">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第三条传真交易流程</w:t>
      </w:r>
    </w:p>
    <w:p>
      <w:pPr>
        <w:ind w:left="0" w:right="0" w:firstLine="560"/>
        <w:spacing w:before="450" w:after="450" w:line="312" w:lineRule="auto"/>
      </w:pPr>
      <w:r>
        <w:rPr>
          <w:rFonts w:ascii="宋体" w:hAnsi="宋体" w:eastAsia="宋体" w:cs="宋体"/>
          <w:color w:val="000"/>
          <w:sz w:val="28"/>
          <w:szCs w:val="28"/>
        </w:rPr>
        <w:t xml:space="preserve">1.甲方应指定专人通过事先指定的传真电话发出传真交易申请，乙方指定专门的传真电话受理甲方传真交易申请，除此之外的传真申请视为无效。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2.甲方办理传真开户业务的，传真给乙方的资料包括：机构投资者——加盖公章的企业法人营业执照或注册登记证书副本，法定代表人证明书，法定代表人授权委托书，经办人有效身份证件，预留印鉴卡，指定银行账户的《开户许可证》或《开立银行账户申请表》，填妥并加盖公章的申请表;个人投资者——本人有效身份证件，指定银行账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账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3.甲方发出传真后，应立即电话联系乙方直销机构，确认是否收到传真及其内容。</w:t>
      </w:r>
    </w:p>
    <w:p>
      <w:pPr>
        <w:ind w:left="0" w:right="0" w:firstLine="560"/>
        <w:spacing w:before="450" w:after="450" w:line="312" w:lineRule="auto"/>
      </w:pPr>
      <w:r>
        <w:rPr>
          <w:rFonts w:ascii="宋体" w:hAnsi="宋体" w:eastAsia="宋体" w:cs="宋体"/>
          <w:color w:val="000"/>
          <w:sz w:val="28"/>
          <w:szCs w:val="28"/>
        </w:rPr>
        <w:t xml:space="preserve">甲方未主动联系乙方的，乙方可在办理委托前根据甲方预留的联系方式联系甲方指定人员。</w:t>
      </w:r>
    </w:p>
    <w:p>
      <w:pPr>
        <w:ind w:left="0" w:right="0" w:firstLine="560"/>
        <w:spacing w:before="450" w:after="450" w:line="312" w:lineRule="auto"/>
      </w:pPr>
      <w:r>
        <w:rPr>
          <w:rFonts w:ascii="宋体" w:hAnsi="宋体" w:eastAsia="宋体" w:cs="宋体"/>
          <w:color w:val="000"/>
          <w:sz w:val="28"/>
          <w:szCs w:val="28"/>
        </w:rPr>
        <w:t xml:space="preserve">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2.乙方对于甲方传真申请表中印鉴及甲方委托意愿的真实性不承担审查义务，亦不承担由此而产生的法律责任，甲方同意在任何情况下不以此为由向乙方主张权利或要求乙方承担责任。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4.办理传真开户委托的，若甲方未能在2个日历日内(以邮戳为准)将申请资料原件以特快专递寄送乙方，乙方有权冻结甲方账户直至乙方收到完整的开户资料原件。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第五条协议的生效与终止</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w:t>
      </w:r>
    </w:p>
    <w:p>
      <w:pPr>
        <w:ind w:left="0" w:right="0" w:firstLine="560"/>
        <w:spacing w:before="450" w:after="450" w:line="312" w:lineRule="auto"/>
      </w:pPr>
      <w:r>
        <w:rPr>
          <w:rFonts w:ascii="宋体" w:hAnsi="宋体" w:eastAsia="宋体" w:cs="宋体"/>
          <w:color w:val="000"/>
          <w:sz w:val="28"/>
          <w:szCs w:val="28"/>
        </w:rPr>
        <w:t xml:space="preserve">修改条款通知以书面形式公告于乙方的营业场所或以其他形式通知甲方。</w:t>
      </w:r>
    </w:p>
    <w:p>
      <w:pPr>
        <w:ind w:left="0" w:right="0" w:firstLine="560"/>
        <w:spacing w:before="450" w:after="450" w:line="312" w:lineRule="auto"/>
      </w:pPr>
      <w:r>
        <w:rPr>
          <w:rFonts w:ascii="宋体" w:hAnsi="宋体" w:eastAsia="宋体" w:cs="宋体"/>
          <w:color w:val="000"/>
          <w:sz w:val="28"/>
          <w:szCs w:val="28"/>
        </w:rPr>
        <w:t xml:space="preserve">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(1)双方书面同意;</w:t>
      </w:r>
    </w:p>
    <w:p>
      <w:pPr>
        <w:ind w:left="0" w:right="0" w:firstLine="560"/>
        <w:spacing w:before="450" w:after="450" w:line="312" w:lineRule="auto"/>
      </w:pPr>
      <w:r>
        <w:rPr>
          <w:rFonts w:ascii="宋体" w:hAnsi="宋体" w:eastAsia="宋体" w:cs="宋体"/>
          <w:color w:val="000"/>
          <w:sz w:val="28"/>
          <w:szCs w:val="28"/>
        </w:rPr>
        <w:t xml:space="preserve">(2)一方违约，另一方书面通知对方终止本协议;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(3)甲方撤销直销交易账户或基金账户;</w:t>
      </w:r>
    </w:p>
    <w:p>
      <w:pPr>
        <w:ind w:left="0" w:right="0" w:firstLine="560"/>
        <w:spacing w:before="450" w:after="450" w:line="312" w:lineRule="auto"/>
      </w:pPr>
      <w:r>
        <w:rPr>
          <w:rFonts w:ascii="宋体" w:hAnsi="宋体" w:eastAsia="宋体" w:cs="宋体"/>
          <w:color w:val="000"/>
          <w:sz w:val="28"/>
          <w:szCs w:val="28"/>
        </w:rPr>
        <w:t xml:space="preserve">(4)甲方因解散，合并等原因不再具有相应的民事行为能力;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(5)乙方作为基金管理人退任;</w:t>
      </w:r>
    </w:p>
    <w:p>
      <w:pPr>
        <w:ind w:left="0" w:right="0" w:firstLine="560"/>
        <w:spacing w:before="450" w:after="450" w:line="312" w:lineRule="auto"/>
      </w:pPr>
      <w:r>
        <w:rPr>
          <w:rFonts w:ascii="宋体" w:hAnsi="宋体" w:eastAsia="宋体" w:cs="宋体"/>
          <w:color w:val="000"/>
          <w:sz w:val="28"/>
          <w:szCs w:val="28"/>
        </w:rPr>
        <w:t xml:space="preserve">(6)因不可抗力使本协议无法继续履行;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(7)其他类似情况。</w:t>
      </w:r>
    </w:p>
    <w:p>
      <w:pPr>
        <w:ind w:left="0" w:right="0" w:firstLine="560"/>
        <w:spacing w:before="450" w:after="450" w:line="312" w:lineRule="auto"/>
      </w:pPr>
      <w:r>
        <w:rPr>
          <w:rFonts w:ascii="宋体" w:hAnsi="宋体" w:eastAsia="宋体" w:cs="宋体"/>
          <w:color w:val="000"/>
          <w:sz w:val="28"/>
          <w:szCs w:val="28"/>
        </w:rPr>
        <w:t xml:space="preserve">第六条协议双方如有争议，应尽可能通过协商，调解解决，协商，调解不成，任何一方均有权向中国国际经济贸易仲裁委员会申请仲裁，仲裁按照该委员会届时有效的仲裁规则进行。</w:t>
      </w:r>
    </w:p>
    <w:p>
      <w:pPr>
        <w:ind w:left="0" w:right="0" w:firstLine="560"/>
        <w:spacing w:before="450" w:after="450" w:line="312" w:lineRule="auto"/>
      </w:pPr>
      <w:r>
        <w:rPr>
          <w:rFonts w:ascii="宋体" w:hAnsi="宋体" w:eastAsia="宋体" w:cs="宋体"/>
          <w:color w:val="000"/>
          <w:sz w:val="28"/>
          <w:szCs w:val="28"/>
        </w:rPr>
        <w:t xml:space="preserve">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2026-01-22T20:53:17+08:00</dcterms:created>
  <dcterms:modified xsi:type="dcterms:W3CDTF">2026-01-22T20:53:17+08:00</dcterms:modified>
</cp:coreProperties>
</file>

<file path=docProps/custom.xml><?xml version="1.0" encoding="utf-8"?>
<Properties xmlns="http://schemas.openxmlformats.org/officeDocument/2006/custom-properties" xmlns:vt="http://schemas.openxmlformats.org/officeDocument/2006/docPropsVTypes"/>
</file>