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委托加工合同书</w:t>
      </w:r>
      <w:bookmarkEnd w:id="1"/>
    </w:p>
    <w:p>
      <w:pPr>
        <w:jc w:val="center"/>
        <w:spacing w:before="0" w:after="450"/>
      </w:pPr>
      <w:r>
        <w:rPr>
          <w:rFonts w:ascii="Arial" w:hAnsi="Arial" w:eastAsia="Arial" w:cs="Arial"/>
          <w:color w:val="999999"/>
          <w:sz w:val="20"/>
          <w:szCs w:val="20"/>
        </w:rPr>
        <w:t xml:space="preserve">来源：网络  作者：梦醉花间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★以下是i乐德范文网为大家整理的委托加工合同书文章，供大家参考！[小编提示]更多合同范本请点击i乐德范文网以下链接:租房合同|劳动合同|租赁合同|劳务合同|用工合同|购销合同|装修合同委 托 方：______________________...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★以下是i乐德范文网为大家整理的委托加工合同书文章，供大家参考！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委 托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做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定做方委托委托方加工____________，经双方充分协商，特订立本合同，以便共同遵守。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委托方原料完成工作的)，委托方必须依照合同规定选用原材料，并接受定做方检验。委托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做方原材料完成工作的，应当明确规定原材料的消耗定额)。定做方应按合同规定的时间、数量、质量、规格提供原材料，委托方对定做方提供的原材料要按合同规定及时检验，不符合要求的，应立即通知定做方调换或补齐。委托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委托方在依照定做方的要求进行工作期间，发现提供的图纸或技术要求不合理，应当及时通知定做方；定做方应当在规定的时间内回复，提出修改意见。委托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2.委托方对于委托的工作，如果定做方要求保密，应当严格遵守，未经定做方许可不得留存技术资料的复制品。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做方应当按合同规定的期限验收委托方所完成的工作。验收前委托方应当向定做方提交必需的技术资料和有关质量证明。对短期检验难以发现质量缺陷的定做物或项目，应当由双方协商，在合同中规定保证期限。保证期限内发生问题，除定做方使用、保管不当等原因而造成质量问题的以外，由委托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做物日期计算：委托方自备运输工具送交定做物的以定做方接收的戳记日期为准；委托运输部门运输的，以发运定做物时承运部门签发戳记日期为准；自提定做物的，以委托方通知的提取日期为准，但委托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委托方的违约责任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委托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二、交付定做物或完成工作的数量少于合同规定，定做方仍然需要的，应当照数补齐，补交部分按逾期交付处理；少交、迟交部分定做方不再需要的，委托方应赔偿定做方因此造成的损失。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做物，需返修或重新包装的，应当负责返修或重新包装，并承担因此而支付的费用。定做方不要求返修或重新包装而要求赔偿损失的，委托方应当偿付定做方该不合格包装物低于合格包装物的价值部分。因包装不符合同规定造成定做物毁损、灭失的，由委托方赔偿损失。</w:t>
      </w:r>
    </w:p>
    <w:p>
      <w:pPr>
        <w:ind w:left="0" w:right="0" w:firstLine="560"/>
        <w:spacing w:before="450" w:after="450" w:line="312" w:lineRule="auto"/>
      </w:pPr>
      <w:r>
        <w:rPr>
          <w:rFonts w:ascii="宋体" w:hAnsi="宋体" w:eastAsia="宋体" w:cs="宋体"/>
          <w:color w:val="000"/>
          <w:sz w:val="28"/>
          <w:szCs w:val="28"/>
        </w:rPr>
        <w:t xml:space="preserve">四、逾期交付定做物(包括返修、更换、补交等)，应当向定做方偿付违约金____ 元；(合同中无具体规定的，应当比照 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九、未按合同规定的办法和期限对定做方提供的原材料进行检验，或经检验发现原材料不符合要求而未按合同规定的期限通知定做方调换、补齐的，由委托方对工作质量、数量承担责任。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十、擅自调换定做方提供的原材料或修理物的零部件，定做方有权拒收，委托方应赔偿定做方因此造成的损失。如定做方要求重作或重新修理，应当按定做方要求办理，并承担逾期交付的责任。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2026-04-22T23:49:56+08:00</dcterms:created>
  <dcterms:modified xsi:type="dcterms:W3CDTF">2026-04-22T23:49:56+08:00</dcterms:modified>
</cp:coreProperties>
</file>

<file path=docProps/custom.xml><?xml version="1.0" encoding="utf-8"?>
<Properties xmlns="http://schemas.openxmlformats.org/officeDocument/2006/custom-properties" xmlns:vt="http://schemas.openxmlformats.org/officeDocument/2006/docPropsVTypes"/>
</file>