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服装委托生产合同 服装代销合同(三篇)</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服装委托生产合同 服装代销合同一被委托方(乙方)根据《中华人民共和国合同法》、《中华人民共和国城市房地产管理法》及有关法律、法规之规定，甲乙双方经友好协商，遵循诚实信用原则，在平等自愿的基础上，就甲方独家委托乙方销售甲方名下房产一事达成以下...</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 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服装代销合同二</w:t>
      </w:r>
    </w:p>
    <w:p>
      <w:pPr>
        <w:ind w:left="0" w:right="0" w:firstLine="560"/>
        <w:spacing w:before="450" w:after="450" w:line="312" w:lineRule="auto"/>
      </w:pPr>
      <w:r>
        <w:rPr>
          <w:rFonts w:ascii="宋体" w:hAnsi="宋体" w:eastAsia="宋体" w:cs="宋体"/>
          <w:color w:val="000"/>
          <w:sz w:val="28"/>
          <w:szCs w:val="28"/>
        </w:rPr>
        <w:t xml:space="preserve">委托销售设备协议书</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服装委托生产合同 服装代销合同三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2026-03-11T01:15:35+08:00</dcterms:created>
  <dcterms:modified xsi:type="dcterms:W3CDTF">2026-03-11T01:15:35+08:00</dcterms:modified>
</cp:coreProperties>
</file>

<file path=docProps/custom.xml><?xml version="1.0" encoding="utf-8"?>
<Properties xmlns="http://schemas.openxmlformats.org/officeDocument/2006/custom-properties" xmlns:vt="http://schemas.openxmlformats.org/officeDocument/2006/docPropsVTypes"/>
</file>