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沙漠之狐隆美尔经典战役简介隆美尔是怎么死的？</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沙漠之狐隆美尔简介：隆美尔的经典战役有哪些？隆美尔是怎么死的？本文这就为你介绍：埃尔温·隆美尔（德语：Erwin Rommel，1891年11月15日—1944年10月14日），出生于符腾堡邦海登海姆市，纳粹德国陆军元帅，世界军事史上著名的...</w:t>
      </w:r>
    </w:p>
    <w:p>
      <w:pPr>
        <w:ind w:left="0" w:right="0" w:firstLine="560"/>
        <w:spacing w:before="450" w:after="450" w:line="312" w:lineRule="auto"/>
      </w:pPr>
      <w:r>
        <w:rPr>
          <w:rFonts w:ascii="宋体" w:hAnsi="宋体" w:eastAsia="宋体" w:cs="宋体"/>
          <w:color w:val="000"/>
          <w:sz w:val="28"/>
          <w:szCs w:val="28"/>
        </w:rPr>
        <w:t xml:space="preserve">沙漠之狐隆美尔简介：隆美尔的经典战役有哪些？隆美尔是怎么死的？本文这就为你介绍：</w:t>
      </w:r>
    </w:p>
    <w:p>
      <w:pPr>
        <w:ind w:left="0" w:right="0" w:firstLine="560"/>
        <w:spacing w:before="450" w:after="450" w:line="312" w:lineRule="auto"/>
      </w:pPr>
      <w:r>
        <w:rPr>
          <w:rFonts w:ascii="宋体" w:hAnsi="宋体" w:eastAsia="宋体" w:cs="宋体"/>
          <w:color w:val="000"/>
          <w:sz w:val="28"/>
          <w:szCs w:val="28"/>
        </w:rPr>
        <w:t xml:space="preserve">埃尔温·隆美尔（德语：Erwin Rommel，1891年11月15日—1944年10月14日），出生于符腾堡邦海登海姆市，纳粹德国陆军元帅，世界军事史上著名的军事家、战术家、理论家。</w:t>
      </w:r>
    </w:p>
    <w:p>
      <w:pPr>
        <w:ind w:left="0" w:right="0" w:firstLine="560"/>
        <w:spacing w:before="450" w:after="450" w:line="312" w:lineRule="auto"/>
      </w:pPr>
      <w:r>
        <w:rPr>
          <w:rFonts w:ascii="宋体" w:hAnsi="宋体" w:eastAsia="宋体" w:cs="宋体"/>
          <w:color w:val="000"/>
          <w:sz w:val="28"/>
          <w:szCs w:val="28"/>
        </w:rPr>
        <w:t xml:space="preserve">隆美尔绰号“沙漠之狐”、“帝国之鹰”，与曼施坦因与古德里安一起被后人并称为第二次世界大战期间纳粹德国的三大名将。</w:t>
      </w:r>
    </w:p>
    <w:p>
      <w:pPr>
        <w:ind w:left="0" w:right="0" w:firstLine="560"/>
        <w:spacing w:before="450" w:after="450" w:line="312" w:lineRule="auto"/>
      </w:pPr>
      <w:r>
        <w:rPr>
          <w:rFonts w:ascii="宋体" w:hAnsi="宋体" w:eastAsia="宋体" w:cs="宋体"/>
          <w:color w:val="000"/>
          <w:sz w:val="28"/>
          <w:szCs w:val="28"/>
        </w:rPr>
        <w:t xml:space="preserve">1910年7月从军，一战时随军开赴法国，后又在东线与罗马尼亚人和意大利人作战，被德皇授予蓝马克斯勋章。一战后曾担任过步兵营长、陆军学院教官。1938年隆美尔少将任元首大本营司令。1940年2月任德军第7装甲师师长，使该师赢得了“魔鬼之师”的称号。</w:t>
      </w:r>
    </w:p>
    <w:p>
      <w:pPr>
        <w:ind w:left="0" w:right="0" w:firstLine="560"/>
        <w:spacing w:before="450" w:after="450" w:line="312" w:lineRule="auto"/>
      </w:pPr>
      <w:r>
        <w:rPr>
          <w:rFonts w:ascii="宋体" w:hAnsi="宋体" w:eastAsia="宋体" w:cs="宋体"/>
          <w:color w:val="000"/>
          <w:sz w:val="28"/>
          <w:szCs w:val="28"/>
        </w:rPr>
        <w:t xml:space="preserve">1941年1月希特勒挑选隆美尔中将任驻非洲军团军长。他到达北非后，不到两个月，就迅速扭转了北非战局的初期局势，被提拔为上将，1942年6月被晋升为德国陆军元帅。</w:t>
      </w:r>
    </w:p>
    <w:p>
      <w:pPr>
        <w:ind w:left="0" w:right="0" w:firstLine="560"/>
        <w:spacing w:before="450" w:after="450" w:line="312" w:lineRule="auto"/>
      </w:pPr>
      <w:r>
        <w:rPr>
          <w:rFonts w:ascii="宋体" w:hAnsi="宋体" w:eastAsia="宋体" w:cs="宋体"/>
          <w:color w:val="000"/>
          <w:sz w:val="28"/>
          <w:szCs w:val="28"/>
        </w:rPr>
        <w:t xml:space="preserve">二战期间，隆美尔被卷进了密谋推翻希特勒的计划中，在希特勒的逼迫之下，隆美尔被迫于在1944年10月14日在卡车上服毒自尽，时年53岁。</w:t>
      </w:r>
    </w:p>
    <w:p>
      <w:pPr>
        <w:ind w:left="0" w:right="0" w:firstLine="560"/>
        <w:spacing w:before="450" w:after="450" w:line="312" w:lineRule="auto"/>
      </w:pPr>
      <w:r>
        <w:rPr>
          <w:rFonts w:ascii="宋体" w:hAnsi="宋体" w:eastAsia="宋体" w:cs="宋体"/>
          <w:color w:val="000"/>
          <w:sz w:val="28"/>
          <w:szCs w:val="28"/>
        </w:rPr>
        <w:t xml:space="preserve">在第二次世界大战的璀璨将星中，能够做到生前声名显赫，身后殊荣不断，特别是被敌对双方都认可的，只有隆美尔一人。</w:t>
      </w:r>
    </w:p>
    <w:p>
      <w:pPr>
        <w:ind w:left="0" w:right="0" w:firstLine="560"/>
        <w:spacing w:before="450" w:after="450" w:line="312" w:lineRule="auto"/>
      </w:pPr>
      <w:r>
        <w:rPr>
          <w:rFonts w:ascii="宋体" w:hAnsi="宋体" w:eastAsia="宋体" w:cs="宋体"/>
          <w:color w:val="000"/>
          <w:sz w:val="28"/>
          <w:szCs w:val="28"/>
        </w:rPr>
        <w:t xml:space="preserve">对他的评价也逐渐趋于两极化，支持的人将其称为纳粹战神，他高明的军事素质和出色的战术指挥才能，受到了许多军事爱好者的尊崇，甚至是著名军事家的尊敬和崇拜。反对的人根据他战略的失误，将其称为“战术上的巨人，战略上的矮子”。</w:t>
      </w:r>
    </w:p>
    <w:p>
      <w:pPr>
        <w:ind w:left="0" w:right="0" w:firstLine="560"/>
        <w:spacing w:before="450" w:after="450" w:line="312" w:lineRule="auto"/>
      </w:pPr>
      <w:r>
        <w:rPr>
          <w:rFonts w:ascii="宋体" w:hAnsi="宋体" w:eastAsia="宋体" w:cs="宋体"/>
          <w:color w:val="000"/>
          <w:sz w:val="28"/>
          <w:szCs w:val="28"/>
        </w:rPr>
        <w:t xml:space="preserve">但鉴于隆美尔既曾经是希特勒麾下最得力的将领之一，又是纳粹政权的侵略工具，因此也被称为“二战纵火犯”。</w:t>
      </w:r>
    </w:p>
    <w:p>
      <w:pPr>
        <w:ind w:left="0" w:right="0" w:firstLine="560"/>
        <w:spacing w:before="450" w:after="450" w:line="312" w:lineRule="auto"/>
      </w:pPr>
      <w:r>
        <w:rPr>
          <w:rFonts w:ascii="宋体" w:hAnsi="宋体" w:eastAsia="宋体" w:cs="宋体"/>
          <w:color w:val="000"/>
          <w:sz w:val="28"/>
          <w:szCs w:val="28"/>
        </w:rPr>
        <w:t xml:space="preserve">法国战役（又称法兰西战役，法语：Bataille de France，德国将其称为西方战役（Westfeldzug）），是指在第二次世界大战时纳粹德国从1940年5月10日开始进攻法国及比利时、荷兰等低地国家。</w:t>
      </w:r>
    </w:p>
    <w:p>
      <w:pPr>
        <w:ind w:left="0" w:right="0" w:firstLine="560"/>
        <w:spacing w:before="450" w:after="450" w:line="312" w:lineRule="auto"/>
      </w:pPr>
      <w:r>
        <w:rPr>
          <w:rFonts w:ascii="宋体" w:hAnsi="宋体" w:eastAsia="宋体" w:cs="宋体"/>
          <w:color w:val="000"/>
          <w:sz w:val="28"/>
          <w:szCs w:val="28"/>
        </w:rPr>
        <w:t xml:space="preserve">结束了僵持半年多的假战。号称拥有“世界最强陆军”的法国在战争历时不到三个月的时间里，便被纳粹德国击败。战争最后，英国远征军和许多法军士兵在发电机行动中成功地从敦刻尔克撤退至英国本土。</w:t>
      </w:r>
    </w:p>
    <w:p>
      <w:pPr>
        <w:ind w:left="0" w:right="0" w:firstLine="560"/>
        <w:spacing w:before="450" w:after="450" w:line="312" w:lineRule="auto"/>
      </w:pPr>
      <w:r>
        <w:rPr>
          <w:rFonts w:ascii="宋体" w:hAnsi="宋体" w:eastAsia="宋体" w:cs="宋体"/>
          <w:color w:val="000"/>
          <w:sz w:val="28"/>
          <w:szCs w:val="28"/>
        </w:rPr>
        <w:t xml:space="preserve">法国战役在第二次世界大战史上具有重要地位。</w:t>
      </w:r>
    </w:p>
    <w:p>
      <w:pPr>
        <w:ind w:left="0" w:right="0" w:firstLine="560"/>
        <w:spacing w:before="450" w:after="450" w:line="312" w:lineRule="auto"/>
      </w:pPr>
      <w:r>
        <w:rPr>
          <w:rFonts w:ascii="宋体" w:hAnsi="宋体" w:eastAsia="宋体" w:cs="宋体"/>
          <w:color w:val="000"/>
          <w:sz w:val="28"/>
          <w:szCs w:val="28"/>
        </w:rPr>
        <w:t xml:space="preserve">昔兰尼加战役就是北非战场上的一个重要战役。北非是第二次世界大战中的一个重要战场。</w:t>
      </w:r>
    </w:p>
    <w:p>
      <w:pPr>
        <w:ind w:left="0" w:right="0" w:firstLine="560"/>
        <w:spacing w:before="450" w:after="450" w:line="312" w:lineRule="auto"/>
      </w:pPr>
      <w:r>
        <w:rPr>
          <w:rFonts w:ascii="宋体" w:hAnsi="宋体" w:eastAsia="宋体" w:cs="宋体"/>
          <w:color w:val="000"/>
          <w:sz w:val="28"/>
          <w:szCs w:val="28"/>
        </w:rPr>
        <w:t xml:space="preserve">对英国来说，控制北非，就能保住通往亚洲殖民地的生命线，也能保住它在中东的石油供应基地。</w:t>
      </w:r>
    </w:p>
    <w:p>
      <w:pPr>
        <w:ind w:left="0" w:right="0" w:firstLine="560"/>
        <w:spacing w:before="450" w:after="450" w:line="312" w:lineRule="auto"/>
      </w:pPr>
      <w:r>
        <w:rPr>
          <w:rFonts w:ascii="宋体" w:hAnsi="宋体" w:eastAsia="宋体" w:cs="宋体"/>
          <w:color w:val="000"/>
          <w:sz w:val="28"/>
          <w:szCs w:val="28"/>
        </w:rPr>
        <w:t xml:space="preserve">对意大利来说，只有把英国赶出北非和东非，才能实现它建立非洲帝国的梦想。</w:t>
      </w:r>
    </w:p>
    <w:p>
      <w:pPr>
        <w:ind w:left="0" w:right="0" w:firstLine="560"/>
        <w:spacing w:before="450" w:after="450" w:line="312" w:lineRule="auto"/>
      </w:pPr>
      <w:r>
        <w:rPr>
          <w:rFonts w:ascii="宋体" w:hAnsi="宋体" w:eastAsia="宋体" w:cs="宋体"/>
          <w:color w:val="000"/>
          <w:sz w:val="28"/>
          <w:szCs w:val="28"/>
        </w:rPr>
        <w:t xml:space="preserve">德国也把在非洲战胜同盟国看作实现它的侵略计划的一个步骤。</w:t>
      </w:r>
    </w:p>
    <w:p>
      <w:pPr>
        <w:ind w:left="0" w:right="0" w:firstLine="560"/>
        <w:spacing w:before="450" w:after="450" w:line="312" w:lineRule="auto"/>
      </w:pPr>
      <w:r>
        <w:rPr>
          <w:rFonts w:ascii="宋体" w:hAnsi="宋体" w:eastAsia="宋体" w:cs="宋体"/>
          <w:color w:val="000"/>
          <w:sz w:val="28"/>
          <w:szCs w:val="28"/>
        </w:rPr>
        <w:t xml:space="preserve">因此，在第二次世界大战中，盟军与德、意法西斯在北非展开了激烈的争夺。最终，隆美尔征服了整个昔兰尼加，实现了他进入非洲后的第一个目标。</w:t>
      </w:r>
    </w:p>
    <w:p>
      <w:pPr>
        <w:ind w:left="0" w:right="0" w:firstLine="560"/>
        <w:spacing w:before="450" w:after="450" w:line="312" w:lineRule="auto"/>
      </w:pPr>
      <w:r>
        <w:rPr>
          <w:rFonts w:ascii="宋体" w:hAnsi="宋体" w:eastAsia="宋体" w:cs="宋体"/>
          <w:color w:val="000"/>
          <w:sz w:val="28"/>
          <w:szCs w:val="28"/>
        </w:rPr>
        <w:t xml:space="preserve">卡扎拉会战是隆美尔运用克劳塞维茨“进攻力学”理论的典范。在敌众我寡的情况下，击溃了英国著名的第8集团军。</w:t>
      </w:r>
    </w:p>
    <w:p>
      <w:pPr>
        <w:ind w:left="0" w:right="0" w:firstLine="560"/>
        <w:spacing w:before="450" w:after="450" w:line="312" w:lineRule="auto"/>
      </w:pPr>
      <w:r>
        <w:rPr>
          <w:rFonts w:ascii="宋体" w:hAnsi="宋体" w:eastAsia="宋体" w:cs="宋体"/>
          <w:color w:val="000"/>
          <w:sz w:val="28"/>
          <w:szCs w:val="28"/>
        </w:rPr>
        <w:t xml:space="preserve">托卜鲁克之战，第二次世界大战前期英澳联军同德意军争夺利比亚托卜鲁克要塞的战斗。</w:t>
      </w:r>
    </w:p>
    <w:p>
      <w:pPr>
        <w:ind w:left="0" w:right="0" w:firstLine="560"/>
        <w:spacing w:before="450" w:after="450" w:line="312" w:lineRule="auto"/>
      </w:pPr>
      <w:r>
        <w:rPr>
          <w:rFonts w:ascii="宋体" w:hAnsi="宋体" w:eastAsia="宋体" w:cs="宋体"/>
          <w:color w:val="000"/>
          <w:sz w:val="28"/>
          <w:szCs w:val="28"/>
        </w:rPr>
        <w:t xml:space="preserve">1941年4月11日隆美尔将军指挥的德意军向被困于托卜鲁克要塞的英澳军发动多次进攻，被粉碎。5月中旬和6月下旬外线英军两度发起攻势，解救被困守军，均未成功。</w:t>
      </w:r>
    </w:p>
    <w:p>
      <w:pPr>
        <w:ind w:left="0" w:right="0" w:firstLine="560"/>
        <w:spacing w:before="450" w:after="450" w:line="312" w:lineRule="auto"/>
      </w:pPr>
      <w:r>
        <w:rPr>
          <w:rFonts w:ascii="宋体" w:hAnsi="宋体" w:eastAsia="宋体" w:cs="宋体"/>
          <w:color w:val="000"/>
          <w:sz w:val="28"/>
          <w:szCs w:val="28"/>
        </w:rPr>
        <w:t xml:space="preserve">此后，战争陷于僵局。12月初托卜鲁克的英澳守军在英军的“十字军”战役中解围。</w:t>
      </w:r>
    </w:p>
    <w:p>
      <w:pPr>
        <w:ind w:left="0" w:right="0" w:firstLine="560"/>
        <w:spacing w:before="450" w:after="450" w:line="312" w:lineRule="auto"/>
      </w:pPr>
      <w:r>
        <w:rPr>
          <w:rFonts w:ascii="宋体" w:hAnsi="宋体" w:eastAsia="宋体" w:cs="宋体"/>
          <w:color w:val="000"/>
          <w:sz w:val="28"/>
          <w:szCs w:val="28"/>
        </w:rPr>
        <w:t xml:space="preserve">凯塞林山口战役是二战中德国与美国的首次交锋，是隆美尔为了挽回德军在北非的军事劣势，而发动的一场战役。</w:t>
      </w:r>
    </w:p>
    <w:p>
      <w:pPr>
        <w:ind w:left="0" w:right="0" w:firstLine="560"/>
        <w:spacing w:before="450" w:after="450" w:line="312" w:lineRule="auto"/>
      </w:pPr>
      <w:r>
        <w:rPr>
          <w:rFonts w:ascii="宋体" w:hAnsi="宋体" w:eastAsia="宋体" w:cs="宋体"/>
          <w:color w:val="000"/>
          <w:sz w:val="28"/>
          <w:szCs w:val="28"/>
        </w:rPr>
        <w:t xml:space="preserve">在这个战役中，美国陆军为他面对老牌德国王牌部队的第一课付出了惨重的代价，美国陆军第一装甲师的阿尔基在战后回忆时把它与西方军事史上著名的英国轻步兵旅在克里木战争时期在巴拉克拉瓦的自杀性冲锋相提并论，认为：“毫无远见的计划事实上判处了作战行动的死刑。”</w:t>
      </w:r>
    </w:p>
    <w:p>
      <w:pPr>
        <w:ind w:left="0" w:right="0" w:firstLine="560"/>
        <w:spacing w:before="450" w:after="450" w:line="312" w:lineRule="auto"/>
      </w:pPr>
      <w:r>
        <w:rPr>
          <w:rFonts w:ascii="宋体" w:hAnsi="宋体" w:eastAsia="宋体" w:cs="宋体"/>
          <w:color w:val="000"/>
          <w:sz w:val="28"/>
          <w:szCs w:val="28"/>
        </w:rPr>
        <w:t xml:space="preserve">阿拉曼战役，是第二次世界大战北非战场上，轴心国德国司令埃尔温·隆美尔所指挥的非洲装甲军团与英国伯纳德·蒙哥马利将军统领之英联邦军队在埃及阿拉曼进行之战役。这场战争以英国为首的盟军的胜利而告终。</w:t>
      </w:r>
    </w:p>
    <w:p>
      <w:pPr>
        <w:ind w:left="0" w:right="0" w:firstLine="560"/>
        <w:spacing w:before="450" w:after="450" w:line="312" w:lineRule="auto"/>
      </w:pPr>
      <w:r>
        <w:rPr>
          <w:rFonts w:ascii="宋体" w:hAnsi="宋体" w:eastAsia="宋体" w:cs="宋体"/>
          <w:color w:val="000"/>
          <w:sz w:val="28"/>
          <w:szCs w:val="28"/>
        </w:rPr>
        <w:t xml:space="preserve">这场战役的胜利彻底扭转了北非战场的形势。盟军在阿拉曼的胜利致使纳粹德国和意大利王国欲占领埃及、控制苏伊士运河，占有战略资源丰富的中东的希望破灭。</w:t>
      </w:r>
    </w:p>
    <w:p>
      <w:pPr>
        <w:ind w:left="0" w:right="0" w:firstLine="560"/>
        <w:spacing w:before="450" w:after="450" w:line="312" w:lineRule="auto"/>
      </w:pPr>
      <w:r>
        <w:rPr>
          <w:rFonts w:ascii="宋体" w:hAnsi="宋体" w:eastAsia="宋体" w:cs="宋体"/>
          <w:color w:val="000"/>
          <w:sz w:val="28"/>
          <w:szCs w:val="28"/>
        </w:rPr>
        <w:t xml:space="preserve">这场战役结束了非洲装甲军团的攻势，此场战役后轴心国于北非战场转入战略撤退运作。阿拉曼战役与同时期的斯大林格勒会战与瓜岛战役成为同盟国进入战略反攻阶段的开始。</w:t>
      </w:r>
    </w:p>
    <w:p>
      <w:pPr>
        <w:ind w:left="0" w:right="0" w:firstLine="560"/>
        <w:spacing w:before="450" w:after="450" w:line="312" w:lineRule="auto"/>
      </w:pPr>
      <w:r>
        <w:rPr>
          <w:rFonts w:ascii="宋体" w:hAnsi="宋体" w:eastAsia="宋体" w:cs="宋体"/>
          <w:color w:val="000"/>
          <w:sz w:val="28"/>
          <w:szCs w:val="28"/>
        </w:rPr>
        <w:t xml:space="preserve">这里每年都会举行战役纪念活动。</w:t>
      </w:r>
    </w:p>
    <w:p>
      <w:pPr>
        <w:ind w:left="0" w:right="0" w:firstLine="560"/>
        <w:spacing w:before="450" w:after="450" w:line="312" w:lineRule="auto"/>
      </w:pPr>
      <w:r>
        <w:rPr>
          <w:rFonts w:ascii="宋体" w:hAnsi="宋体" w:eastAsia="宋体" w:cs="宋体"/>
          <w:color w:val="000"/>
          <w:sz w:val="28"/>
          <w:szCs w:val="28"/>
        </w:rPr>
        <w:t xml:space="preserve">埃尔温·隆美尔生前已经是传奇人物，有关他的书籍比任何一位德国国防军将军都多，德国非洲军团的士兵把他们的首长称作“沙漠之狐”。他的座右铭是：“隆美尔不论到哪儿都要走在最前面。”</w:t>
      </w:r>
    </w:p>
    <w:p>
      <w:pPr>
        <w:ind w:left="0" w:right="0" w:firstLine="560"/>
        <w:spacing w:before="450" w:after="450" w:line="312" w:lineRule="auto"/>
      </w:pPr>
      <w:r>
        <w:rPr>
          <w:rFonts w:ascii="宋体" w:hAnsi="宋体" w:eastAsia="宋体" w:cs="宋体"/>
          <w:color w:val="000"/>
          <w:sz w:val="28"/>
          <w:szCs w:val="28"/>
        </w:rPr>
        <w:t xml:space="preserve">希特勒的宣传部长约瑟夫·戈培尔把他塑成“人民元帅”；英国首相温斯顿·丘吉尔十分崇敬地评价隆美尔说：“你是个冷静狡猾的敌人，一位伟大的将军。”</w:t>
      </w:r>
    </w:p>
    <w:p>
      <w:pPr>
        <w:ind w:left="0" w:right="0" w:firstLine="560"/>
        <w:spacing w:before="450" w:after="450" w:line="312" w:lineRule="auto"/>
      </w:pPr>
      <w:r>
        <w:rPr>
          <w:rFonts w:ascii="宋体" w:hAnsi="宋体" w:eastAsia="宋体" w:cs="宋体"/>
          <w:color w:val="000"/>
          <w:sz w:val="28"/>
          <w:szCs w:val="28"/>
        </w:rPr>
        <w:t xml:space="preserve">隆美尔在历史上的形象一直熠熠发光。第三帝国初期，他还充满激情地赞扬希特勒的“旷世奇功”，然而从1943年起，他就成了德国国防军中敢于就不断恶化的形势向元首直言的少数高级军官之一。1944年6月6日，盟军攻入法国后，隆美尔成了希特勒最危险的反对者。</w:t>
      </w:r>
    </w:p>
    <w:p>
      <w:pPr>
        <w:ind w:left="0" w:right="0" w:firstLine="560"/>
        <w:spacing w:before="450" w:after="450" w:line="312" w:lineRule="auto"/>
      </w:pPr>
      <w:r>
        <w:rPr>
          <w:rFonts w:ascii="宋体" w:hAnsi="宋体" w:eastAsia="宋体" w:cs="宋体"/>
          <w:color w:val="000"/>
          <w:sz w:val="28"/>
          <w:szCs w:val="28"/>
        </w:rPr>
        <w:t xml:space="preserve">1944年9月末，希特勒最信任的心腹马丁·鲍曼在从元首大本营发出的一份印有“帝国秘密事务”字样的呈文中报告，隆美尔曾说“暗杀成功后他将领导新政府”。</w:t>
      </w:r>
    </w:p>
    <w:p>
      <w:pPr>
        <w:ind w:left="0" w:right="0" w:firstLine="560"/>
        <w:spacing w:before="450" w:after="450" w:line="312" w:lineRule="auto"/>
      </w:pPr>
      <w:r>
        <w:rPr>
          <w:rFonts w:ascii="宋体" w:hAnsi="宋体" w:eastAsia="宋体" w:cs="宋体"/>
          <w:color w:val="000"/>
          <w:sz w:val="28"/>
          <w:szCs w:val="28"/>
        </w:rPr>
        <w:t xml:space="preserve">这份文件意味着对希特勒最喜欢的隆美尔将军作了死刑判决。因为马丁·鲍曼诬陷了隆美尔，那些试图在1944年7月20日用炸弹炸死那位独裁者的人和隆美尔一点关系也没有，而几年前，隆美尔对马丁·鲍曼的羞辱使他记恨在心。</w:t>
      </w:r>
    </w:p>
    <w:p>
      <w:pPr>
        <w:ind w:left="0" w:right="0" w:firstLine="560"/>
        <w:spacing w:before="450" w:after="450" w:line="312" w:lineRule="auto"/>
      </w:pPr>
      <w:r>
        <w:rPr>
          <w:rFonts w:ascii="宋体" w:hAnsi="宋体" w:eastAsia="宋体" w:cs="宋体"/>
          <w:color w:val="000"/>
          <w:sz w:val="28"/>
          <w:szCs w:val="28"/>
        </w:rPr>
        <w:t xml:space="preserve">在马丁·鲍曼的报告发出几天后，两位将军来到隆美尔在黑尔林根的住所，并强迫这位被英国军机炸成重伤的元帅吞服了毒药丸。</w:t>
      </w:r>
    </w:p>
    <w:p>
      <w:pPr>
        <w:ind w:left="0" w:right="0" w:firstLine="560"/>
        <w:spacing w:before="450" w:after="450" w:line="312" w:lineRule="auto"/>
      </w:pPr>
      <w:r>
        <w:rPr>
          <w:rFonts w:ascii="宋体" w:hAnsi="宋体" w:eastAsia="宋体" w:cs="宋体"/>
          <w:color w:val="000"/>
          <w:sz w:val="28"/>
          <w:szCs w:val="28"/>
        </w:rPr>
        <w:t xml:space="preserve">连希特勒也不敢像对待“7·20密谋者”那样，到人民法院控告、绞死这位最高勇敢荣誉勋章的获得者。</w:t>
      </w:r>
    </w:p>
    <w:p>
      <w:pPr>
        <w:ind w:left="0" w:right="0" w:firstLine="560"/>
        <w:spacing w:before="450" w:after="450" w:line="312" w:lineRule="auto"/>
      </w:pPr>
      <w:r>
        <w:rPr>
          <w:rFonts w:ascii="宋体" w:hAnsi="宋体" w:eastAsia="宋体" w:cs="宋体"/>
          <w:color w:val="000"/>
          <w:sz w:val="28"/>
          <w:szCs w:val="28"/>
        </w:rPr>
        <w:t xml:space="preserve">考虑到他的妻子露西和时年16岁的儿子曼弗雷德，隆美尔服从了——这也是他生命中的最后一次服从。</w:t>
      </w:r>
    </w:p>
    <w:p>
      <w:pPr>
        <w:ind w:left="0" w:right="0" w:firstLine="560"/>
        <w:spacing w:before="450" w:after="450" w:line="312" w:lineRule="auto"/>
      </w:pPr>
      <w:r>
        <w:rPr>
          <w:rFonts w:ascii="宋体" w:hAnsi="宋体" w:eastAsia="宋体" w:cs="宋体"/>
          <w:color w:val="000"/>
          <w:sz w:val="28"/>
          <w:szCs w:val="28"/>
        </w:rPr>
        <w:t xml:space="preserve">希特勒虚伪地向隆美尔的遗孀表示哀悼，并为隆美尔安排了国葬。德国陆军元帅格尔德·冯·龙德施泰特在悼词中高度评价道：“他的心属于元首。”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2026-06-10T06:26:45+08:00</dcterms:created>
  <dcterms:modified xsi:type="dcterms:W3CDTF">2026-06-10T06:26:45+08:00</dcterms:modified>
</cp:coreProperties>
</file>

<file path=docProps/custom.xml><?xml version="1.0" encoding="utf-8"?>
<Properties xmlns="http://schemas.openxmlformats.org/officeDocument/2006/custom-properties" xmlns:vt="http://schemas.openxmlformats.org/officeDocument/2006/docPropsVTypes"/>
</file>