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日本武士平手政秀生平故事简介平手政秀是怎么死的？</w:t>
      </w:r>
      <w:bookmarkEnd w:id="1"/>
    </w:p>
    <w:p>
      <w:pPr>
        <w:jc w:val="center"/>
        <w:spacing w:before="0" w:after="450"/>
      </w:pPr>
      <w:r>
        <w:rPr>
          <w:rFonts w:ascii="Arial" w:hAnsi="Arial" w:eastAsia="Arial" w:cs="Arial"/>
          <w:color w:val="999999"/>
          <w:sz w:val="20"/>
          <w:szCs w:val="20"/>
        </w:rPr>
        <w:t xml:space="preserve">来源：网络  作者：雾花翩跹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日本武士平手政秀生平简介：平手政秀的故事是怎样的？平手政秀是怎么死的？本文这就为你介绍：平手政秀，（1492年—1553年），初名清秀，别名五郎左卫门。日本战国时代的武士。主要仕于织田信秀和织田信长。官位是监物、中务丞。尾张国织田家家臣。织...</w:t>
      </w:r>
    </w:p>
    <w:p>
      <w:pPr>
        <w:ind w:left="0" w:right="0" w:firstLine="560"/>
        <w:spacing w:before="450" w:after="450" w:line="312" w:lineRule="auto"/>
      </w:pPr>
      <w:r>
        <w:rPr>
          <w:rFonts w:ascii="宋体" w:hAnsi="宋体" w:eastAsia="宋体" w:cs="宋体"/>
          <w:color w:val="000"/>
          <w:sz w:val="28"/>
          <w:szCs w:val="28"/>
        </w:rPr>
        <w:t xml:space="preserve">日本武士平手政秀生平简介：平手政秀的故事是怎样的？平手政秀是怎么死的？本文这就为你介绍：</w:t>
      </w:r>
    </w:p>
    <w:p>
      <w:pPr>
        <w:ind w:left="0" w:right="0" w:firstLine="560"/>
        <w:spacing w:before="450" w:after="450" w:line="312" w:lineRule="auto"/>
      </w:pPr>
      <w:r>
        <w:rPr>
          <w:rFonts w:ascii="宋体" w:hAnsi="宋体" w:eastAsia="宋体" w:cs="宋体"/>
          <w:color w:val="000"/>
          <w:sz w:val="28"/>
          <w:szCs w:val="28"/>
        </w:rPr>
        <w:t xml:space="preserve">平手政秀，（1492年—1553年），初名清秀，别名五郎左卫门。日本战国时代的武士。</w:t>
      </w:r>
    </w:p>
    <w:p>
      <w:pPr>
        <w:ind w:left="0" w:right="0" w:firstLine="560"/>
        <w:spacing w:before="450" w:after="450" w:line="312" w:lineRule="auto"/>
      </w:pPr>
      <w:r>
        <w:rPr>
          <w:rFonts w:ascii="宋体" w:hAnsi="宋体" w:eastAsia="宋体" w:cs="宋体"/>
          <w:color w:val="000"/>
          <w:sz w:val="28"/>
          <w:szCs w:val="28"/>
        </w:rPr>
        <w:t xml:space="preserve">主要仕于织田信秀和织田信长。官位是监物、中务丞。尾张国织田家家臣。织田信秀之子织田信长的老师。</w:t>
      </w:r>
    </w:p>
    <w:p>
      <w:pPr>
        <w:ind w:left="0" w:right="0" w:firstLine="560"/>
        <w:spacing w:before="450" w:after="450" w:line="312" w:lineRule="auto"/>
      </w:pPr>
      <w:r>
        <w:rPr>
          <w:rFonts w:ascii="宋体" w:hAnsi="宋体" w:eastAsia="宋体" w:cs="宋体"/>
          <w:color w:val="000"/>
          <w:sz w:val="28"/>
          <w:szCs w:val="28"/>
        </w:rPr>
        <w:t xml:space="preserve">平手政秀出生于明应元年（1492年），幼名为五郎左卫门，是平手家家督经秀（或称经英）的嫡子。元服时改名为平手清秀，之后又改名为平手政秀。</w:t>
      </w:r>
    </w:p>
    <w:p>
      <w:pPr>
        <w:ind w:left="0" w:right="0" w:firstLine="560"/>
        <w:spacing w:before="450" w:after="450" w:line="312" w:lineRule="auto"/>
      </w:pPr>
      <w:r>
        <w:rPr>
          <w:rFonts w:ascii="宋体" w:hAnsi="宋体" w:eastAsia="宋体" w:cs="宋体"/>
          <w:color w:val="000"/>
          <w:sz w:val="28"/>
          <w:szCs w:val="28"/>
        </w:rPr>
        <w:t xml:space="preserve">尾张平手氏乃是清和源氏新田氏後裔，自织田一族被从越前调至尾张，出任斯波氏的代官时，平手氏便作为同僚协助治理尾张。</w:t>
      </w:r>
    </w:p>
    <w:p>
      <w:pPr>
        <w:ind w:left="0" w:right="0" w:firstLine="560"/>
        <w:spacing w:before="450" w:after="450" w:line="312" w:lineRule="auto"/>
      </w:pPr>
      <w:r>
        <w:rPr>
          <w:rFonts w:ascii="宋体" w:hAnsi="宋体" w:eastAsia="宋体" w:cs="宋体"/>
          <w:color w:val="000"/>
          <w:sz w:val="28"/>
          <w:szCs w:val="28"/>
        </w:rPr>
        <w:t xml:space="preserve">一般来说，在共同经营尾张的过程中，织田氏主要负责军事方面的调遣，而平手氏则大多在内政方面出力。</w:t>
      </w:r>
    </w:p>
    <w:p>
      <w:pPr>
        <w:ind w:left="0" w:right="0" w:firstLine="560"/>
        <w:spacing w:before="450" w:after="450" w:line="312" w:lineRule="auto"/>
      </w:pPr>
      <w:r>
        <w:rPr>
          <w:rFonts w:ascii="宋体" w:hAnsi="宋体" w:eastAsia="宋体" w:cs="宋体"/>
          <w:color w:val="000"/>
          <w:sz w:val="28"/>
          <w:szCs w:val="28"/>
        </w:rPr>
        <w:t xml:space="preserve">到了织田信秀这一代，织田氏已经逐渐架空了原先的主家斯波氏，控制了尾张的实权，而平手氏也从同僚转变成为织田氏的属下。</w:t>
      </w:r>
    </w:p>
    <w:p>
      <w:pPr>
        <w:ind w:left="0" w:right="0" w:firstLine="560"/>
        <w:spacing w:before="450" w:after="450" w:line="312" w:lineRule="auto"/>
      </w:pPr>
      <w:r>
        <w:rPr>
          <w:rFonts w:ascii="宋体" w:hAnsi="宋体" w:eastAsia="宋体" w:cs="宋体"/>
          <w:color w:val="000"/>
          <w:sz w:val="28"/>
          <w:szCs w:val="28"/>
        </w:rPr>
        <w:t xml:space="preserve">作为平手氏嫡传的平手政秀正是在织田信秀时代出仕尾张，并作为家族事业的继承人身份，理所当然地成为了负责尾张国政务工作的重臣。</w:t>
      </w:r>
    </w:p>
    <w:p>
      <w:pPr>
        <w:ind w:left="0" w:right="0" w:firstLine="560"/>
        <w:spacing w:before="450" w:after="450" w:line="312" w:lineRule="auto"/>
      </w:pPr>
      <w:r>
        <w:rPr>
          <w:rFonts w:ascii="宋体" w:hAnsi="宋体" w:eastAsia="宋体" w:cs="宋体"/>
          <w:color w:val="000"/>
          <w:sz w:val="28"/>
          <w:szCs w:val="28"/>
        </w:rPr>
        <w:t xml:space="preserve">应该说，平手政秀在财务管理工作上还是胜任的，虽然说不上是什么天才级管理大师，但至少也是个守成之才。</w:t>
      </w:r>
    </w:p>
    <w:p>
      <w:pPr>
        <w:ind w:left="0" w:right="0" w:firstLine="560"/>
        <w:spacing w:before="450" w:after="450" w:line="312" w:lineRule="auto"/>
      </w:pPr>
      <w:r>
        <w:rPr>
          <w:rFonts w:ascii="宋体" w:hAnsi="宋体" w:eastAsia="宋体" w:cs="宋体"/>
          <w:color w:val="000"/>
          <w:sz w:val="28"/>
          <w:szCs w:val="28"/>
        </w:rPr>
        <w:t xml:space="preserve">除此之外很值得一提的是，这位平手政秀不仅仅是一个管理国库的官吏，同时也是一位儒雅风雅的文化人。</w:t>
      </w:r>
    </w:p>
    <w:p>
      <w:pPr>
        <w:ind w:left="0" w:right="0" w:firstLine="560"/>
        <w:spacing w:before="450" w:after="450" w:line="312" w:lineRule="auto"/>
      </w:pPr>
      <w:r>
        <w:rPr>
          <w:rFonts w:ascii="宋体" w:hAnsi="宋体" w:eastAsia="宋体" w:cs="宋体"/>
          <w:color w:val="000"/>
          <w:sz w:val="28"/>
          <w:szCs w:val="28"/>
        </w:rPr>
        <w:t xml:space="preserve">据史料记载来，平手政秀在茶道、和歌方面都有颇高造诣，他也因此被指定为织田家接待来访公卿的接待人。例如在天文2年（1533年）访问尾张的公卿山科言继就是由平手政秀负责接待的。</w:t>
      </w:r>
    </w:p>
    <w:p>
      <w:pPr>
        <w:ind w:left="0" w:right="0" w:firstLine="560"/>
        <w:spacing w:before="450" w:after="450" w:line="312" w:lineRule="auto"/>
      </w:pPr>
      <w:r>
        <w:rPr>
          <w:rFonts w:ascii="宋体" w:hAnsi="宋体" w:eastAsia="宋体" w:cs="宋体"/>
          <w:color w:val="000"/>
          <w:sz w:val="28"/>
          <w:szCs w:val="28"/>
        </w:rPr>
        <w:t xml:space="preserve">当时山科言继到达尾张时，还以为迎接自己的只有淳朴的民风，却没想到被平手政秀的宅邸里的几个房间震惊了。</w:t>
      </w:r>
    </w:p>
    <w:p>
      <w:pPr>
        <w:ind w:left="0" w:right="0" w:firstLine="560"/>
        <w:spacing w:before="450" w:after="450" w:line="312" w:lineRule="auto"/>
      </w:pPr>
      <w:r>
        <w:rPr>
          <w:rFonts w:ascii="宋体" w:hAnsi="宋体" w:eastAsia="宋体" w:cs="宋体"/>
          <w:color w:val="000"/>
          <w:sz w:val="28"/>
          <w:szCs w:val="28"/>
        </w:rPr>
        <w:t xml:space="preserve">这些房间被政秀布置得精美且风格迥异，使得山科言继眼前一亮，对主人出众的审美力与高品位大为赞叹。</w:t>
      </w:r>
    </w:p>
    <w:p>
      <w:pPr>
        <w:ind w:left="0" w:right="0" w:firstLine="560"/>
        <w:spacing w:before="450" w:after="450" w:line="312" w:lineRule="auto"/>
      </w:pPr>
      <w:r>
        <w:rPr>
          <w:rFonts w:ascii="宋体" w:hAnsi="宋体" w:eastAsia="宋体" w:cs="宋体"/>
          <w:color w:val="000"/>
          <w:sz w:val="28"/>
          <w:szCs w:val="28"/>
        </w:rPr>
        <w:t xml:space="preserve">在后来山科言继所举办的和歌会上，山科言继不但特意邀请了平手政秀，还对他的文学造诣表示了肯定与赞赏。</w:t>
      </w:r>
    </w:p>
    <w:p>
      <w:pPr>
        <w:ind w:left="0" w:right="0" w:firstLine="560"/>
        <w:spacing w:before="450" w:after="450" w:line="312" w:lineRule="auto"/>
      </w:pPr>
      <w:r>
        <w:rPr>
          <w:rFonts w:ascii="宋体" w:hAnsi="宋体" w:eastAsia="宋体" w:cs="宋体"/>
          <w:color w:val="000"/>
          <w:sz w:val="28"/>
          <w:szCs w:val="28"/>
        </w:rPr>
        <w:t xml:space="preserve">虽然没有平手政秀的诗文作为直接的佐证，但以山科言继这样著名文化人对政秀的友好态度就可以看出，平手政秀在文艺上确实是有真才实学的。而儒雅的作风能使一个人更容易获得他人的好感，平手政秀能在工作上获得成功，也一定从中获益颇多</w:t>
      </w:r>
    </w:p>
    <w:p>
      <w:pPr>
        <w:ind w:left="0" w:right="0" w:firstLine="560"/>
        <w:spacing w:before="450" w:after="450" w:line="312" w:lineRule="auto"/>
      </w:pPr>
      <w:r>
        <w:rPr>
          <w:rFonts w:ascii="宋体" w:hAnsi="宋体" w:eastAsia="宋体" w:cs="宋体"/>
          <w:color w:val="000"/>
          <w:sz w:val="28"/>
          <w:szCs w:val="28"/>
        </w:rPr>
        <w:t xml:space="preserve">平手政秀的能力不仅限于理财，相对于内政上的业绩，他在外交上的活动则更为活跃。除了上述的向皇室献金以及拜访石山本愿寺外，政秀最精彩的一笔就是促成了尾浓两国的和解与同盟。</w:t>
      </w:r>
    </w:p>
    <w:p>
      <w:pPr>
        <w:ind w:left="0" w:right="0" w:firstLine="560"/>
        <w:spacing w:before="450" w:after="450" w:line="312" w:lineRule="auto"/>
      </w:pPr>
      <w:r>
        <w:rPr>
          <w:rFonts w:ascii="宋体" w:hAnsi="宋体" w:eastAsia="宋体" w:cs="宋体"/>
          <w:color w:val="000"/>
          <w:sz w:val="28"/>
          <w:szCs w:val="28"/>
        </w:rPr>
        <w:t xml:space="preserve">说起织田信秀时代的尾张，除了名义上依旧由尾张守护斯波氏统治外，信秀的势力范围也只是尾张的下四郡，尾张的上四郡还在信秀的叔父伊势守织田信安与其子信贤手中。</w:t>
      </w:r>
    </w:p>
    <w:p>
      <w:pPr>
        <w:ind w:left="0" w:right="0" w:firstLine="560"/>
        <w:spacing w:before="450" w:after="450" w:line="312" w:lineRule="auto"/>
      </w:pPr>
      <w:r>
        <w:rPr>
          <w:rFonts w:ascii="宋体" w:hAnsi="宋体" w:eastAsia="宋体" w:cs="宋体"/>
          <w:color w:val="000"/>
          <w:sz w:val="28"/>
          <w:szCs w:val="28"/>
        </w:rPr>
        <w:t xml:space="preserve">虽然信秀在天文11年，与今川、松平联军间爆发的小豆坂合战里转败为胜，初步控制了西三河，但是与三河东面强大的今川家相比较，依旧处于不利地位。</w:t>
      </w:r>
    </w:p>
    <w:p>
      <w:pPr>
        <w:ind w:left="0" w:right="0" w:firstLine="560"/>
        <w:spacing w:before="450" w:after="450" w:line="312" w:lineRule="auto"/>
      </w:pPr>
      <w:r>
        <w:rPr>
          <w:rFonts w:ascii="宋体" w:hAnsi="宋体" w:eastAsia="宋体" w:cs="宋体"/>
          <w:color w:val="000"/>
          <w:sz w:val="28"/>
          <w:szCs w:val="28"/>
        </w:rPr>
        <w:t xml:space="preserve">天文13年（1544年）的9月，织田信秀联合越前的朝仓出兵进攻了西边的美浓。原本尾浓两家虽然互相觊觎，但也还相安无事。</w:t>
      </w:r>
    </w:p>
    <w:p>
      <w:pPr>
        <w:ind w:left="0" w:right="0" w:firstLine="560"/>
        <w:spacing w:before="450" w:after="450" w:line="312" w:lineRule="auto"/>
      </w:pPr>
      <w:r>
        <w:rPr>
          <w:rFonts w:ascii="宋体" w:hAnsi="宋体" w:eastAsia="宋体" w:cs="宋体"/>
          <w:color w:val="000"/>
          <w:sz w:val="28"/>
          <w:szCs w:val="28"/>
        </w:rPr>
        <w:t xml:space="preserve">信秀此时突然挑起争端，无非是想以此举暗示自己有多线作战的能力，以达到展示实力，震慑对手的效果。不过很可惜，信秀不敌美浓的“蝮蛇”老爹，终究还是铩羽而回。</w:t>
      </w:r>
    </w:p>
    <w:p>
      <w:pPr>
        <w:ind w:left="0" w:right="0" w:firstLine="560"/>
        <w:spacing w:before="450" w:after="450" w:line="312" w:lineRule="auto"/>
      </w:pPr>
      <w:r>
        <w:rPr>
          <w:rFonts w:ascii="宋体" w:hAnsi="宋体" w:eastAsia="宋体" w:cs="宋体"/>
          <w:color w:val="000"/>
          <w:sz w:val="28"/>
          <w:szCs w:val="28"/>
        </w:rPr>
        <w:t xml:space="preserve">真正让这次谈判名垂青史的却在于同盟后的余兴节目：作为通好的证明，道三将自己的爱女归蝶公主送入尾张与织田信秀的嫡子织田信长完婚。要知道，俺们的信长公从小便以性格暴劣，举止怪异闻名，是出了名的“尾张大傻瓜”。</w:t>
      </w:r>
    </w:p>
    <w:p>
      <w:pPr>
        <w:ind w:left="0" w:right="0" w:firstLine="560"/>
        <w:spacing w:before="450" w:after="450" w:line="312" w:lineRule="auto"/>
      </w:pPr>
      <w:r>
        <w:rPr>
          <w:rFonts w:ascii="宋体" w:hAnsi="宋体" w:eastAsia="宋体" w:cs="宋体"/>
          <w:color w:val="000"/>
          <w:sz w:val="28"/>
          <w:szCs w:val="28"/>
        </w:rPr>
        <w:t xml:space="preserve">相对的，斋藤道三的爱女归蝶公主却是美浓有名的美人，不但性格贤淑，而且才学过人，是个不让须眉的巾帼英雄。</w:t>
      </w:r>
    </w:p>
    <w:p>
      <w:pPr>
        <w:ind w:left="0" w:right="0" w:firstLine="560"/>
        <w:spacing w:before="450" w:after="450" w:line="312" w:lineRule="auto"/>
      </w:pPr>
      <w:r>
        <w:rPr>
          <w:rFonts w:ascii="宋体" w:hAnsi="宋体" w:eastAsia="宋体" w:cs="宋体"/>
          <w:color w:val="000"/>
          <w:sz w:val="28"/>
          <w:szCs w:val="28"/>
        </w:rPr>
        <w:t xml:space="preserve">平手政秀虽有一定的外交才能，但这种化腐朽为神奇的美事却不可能出自政秀的工作。因为斋藤方虽然也有与织田结盟的意愿，但毕竟是织田方首先提出和解，因此斋藤方在礼节上处于主人的位置，形势比较有利，能够同意和解就已经是对织田家极大的恩惠，没必要再献出一位优秀的公主来换取两家间的信任。</w:t>
      </w:r>
    </w:p>
    <w:p>
      <w:pPr>
        <w:ind w:left="0" w:right="0" w:firstLine="560"/>
        <w:spacing w:before="450" w:after="450" w:line="312" w:lineRule="auto"/>
      </w:pPr>
      <w:r>
        <w:rPr>
          <w:rFonts w:ascii="宋体" w:hAnsi="宋体" w:eastAsia="宋体" w:cs="宋体"/>
          <w:color w:val="000"/>
          <w:sz w:val="28"/>
          <w:szCs w:val="28"/>
        </w:rPr>
        <w:t xml:space="preserve">简言之，联姻完全是出自道三方面的考虑：联姻将使两家关系更深一步，可以产生对斋藤义龙产生巨大的压力；在信秀去世后，作为继承人的信长就将成为尾张的新主人。</w:t>
      </w:r>
    </w:p>
    <w:p>
      <w:pPr>
        <w:ind w:left="0" w:right="0" w:firstLine="560"/>
        <w:spacing w:before="450" w:after="450" w:line="312" w:lineRule="auto"/>
      </w:pPr>
      <w:r>
        <w:rPr>
          <w:rFonts w:ascii="宋体" w:hAnsi="宋体" w:eastAsia="宋体" w:cs="宋体"/>
          <w:color w:val="000"/>
          <w:sz w:val="28"/>
          <w:szCs w:val="28"/>
        </w:rPr>
        <w:t xml:space="preserve">而将归蝶送入尾张，也可以为了斋藤氏将来可以谋夺尾张国做下的铺垫。从平手政秀的角度来说，如果信长能与归蝶联姻，不但能保证两家的联盟，更能使信长获得一个强大的外戚，在家中的继承人地位就可以得到巩固。</w:t>
      </w:r>
    </w:p>
    <w:p>
      <w:pPr>
        <w:ind w:left="0" w:right="0" w:firstLine="560"/>
        <w:spacing w:before="450" w:after="450" w:line="312" w:lineRule="auto"/>
      </w:pPr>
      <w:r>
        <w:rPr>
          <w:rFonts w:ascii="宋体" w:hAnsi="宋体" w:eastAsia="宋体" w:cs="宋体"/>
          <w:color w:val="000"/>
          <w:sz w:val="28"/>
          <w:szCs w:val="28"/>
        </w:rPr>
        <w:t xml:space="preserve">己方获得的好处已经显而易见，而斋藤的阴谋能否实现还是未知数。因此，面对这等天大的好事，平手政秀或者当主织田信秀还能说什么？当即应承下来才是正理啊。</w:t>
      </w:r>
    </w:p>
    <w:p>
      <w:pPr>
        <w:ind w:left="0" w:right="0" w:firstLine="560"/>
        <w:spacing w:before="450" w:after="450" w:line="312" w:lineRule="auto"/>
      </w:pPr>
      <w:r>
        <w:rPr>
          <w:rFonts w:ascii="宋体" w:hAnsi="宋体" w:eastAsia="宋体" w:cs="宋体"/>
          <w:color w:val="000"/>
          <w:sz w:val="28"/>
          <w:szCs w:val="28"/>
        </w:rPr>
        <w:t xml:space="preserve">就这样，天文17年（1548年），俺们的信长公便与归蝶公主喜结良缘（哭，只可惜无后啊！），织田与斋藤的同盟也宣告正史成立。</w:t>
      </w:r>
    </w:p>
    <w:p>
      <w:pPr>
        <w:ind w:left="0" w:right="0" w:firstLine="560"/>
        <w:spacing w:before="450" w:after="450" w:line="312" w:lineRule="auto"/>
      </w:pPr>
      <w:r>
        <w:rPr>
          <w:rFonts w:ascii="宋体" w:hAnsi="宋体" w:eastAsia="宋体" w:cs="宋体"/>
          <w:color w:val="000"/>
          <w:sz w:val="28"/>
          <w:szCs w:val="28"/>
        </w:rPr>
        <w:t xml:space="preserve">而这次完美的结盟将不但使织田家的生存空间一下子变得宽松起来，也让信长的继承人地位变得空前坚固，同时，对于平手政秀来说，他在这次同盟中所展现的出色外交能力，也将自己的人生推向了一个新的高峰。</w:t>
      </w:r>
    </w:p>
    <w:p>
      <w:pPr>
        <w:ind w:left="0" w:right="0" w:firstLine="560"/>
        <w:spacing w:before="450" w:after="450" w:line="312" w:lineRule="auto"/>
      </w:pPr>
      <w:r>
        <w:rPr>
          <w:rFonts w:ascii="宋体" w:hAnsi="宋体" w:eastAsia="宋体" w:cs="宋体"/>
          <w:color w:val="000"/>
          <w:sz w:val="28"/>
          <w:szCs w:val="28"/>
        </w:rPr>
        <w:t xml:space="preserve">作为平手家的嫡子，政秀本就是织田家的重臣深得当主的信任，而他的才能也足够令他飞黄腾达，但是命运却最喜欢捉弄老实人，偏给他安排了一个世上最顽劣的人做他的学生。</w:t>
      </w:r>
    </w:p>
    <w:p>
      <w:pPr>
        <w:ind w:left="0" w:right="0" w:firstLine="560"/>
        <w:spacing w:before="450" w:after="450" w:line="312" w:lineRule="auto"/>
      </w:pPr>
      <w:r>
        <w:rPr>
          <w:rFonts w:ascii="宋体" w:hAnsi="宋体" w:eastAsia="宋体" w:cs="宋体"/>
          <w:color w:val="000"/>
          <w:sz w:val="28"/>
          <w:szCs w:val="28"/>
        </w:rPr>
        <w:t xml:space="preserve">天文3年（1534年），织田信秀的正室土田夫人在那古野城生下了一个男孩，取名为吉法师。到了天文11年（1542年），时年51岁的平手政秀便以第二家老的身份，与林新五郎（秀贞）、青山与三佑卫门、内藤胜介四人一起被任命为时年九岁的吉法师的老师与辅弼，并由平手政秀推荐的平田祐秀和市川大助教导吉法师兵法和武艺。</w:t>
      </w:r>
    </w:p>
    <w:p>
      <w:pPr>
        <w:ind w:left="0" w:right="0" w:firstLine="560"/>
        <w:spacing w:before="450" w:after="450" w:line="312" w:lineRule="auto"/>
      </w:pPr>
      <w:r>
        <w:rPr>
          <w:rFonts w:ascii="宋体" w:hAnsi="宋体" w:eastAsia="宋体" w:cs="宋体"/>
          <w:color w:val="000"/>
          <w:sz w:val="28"/>
          <w:szCs w:val="28"/>
        </w:rPr>
        <w:t xml:space="preserve">之后，织田信秀便将本城那古野城托付给信长与政秀四人，自己则搬进古渡城。在当时，将本城托付给某个子嗣，相当于要把整个家业都留给其人，信秀将那古野城授予信长，也就是承认了信长的继承人地位。能成为织田家的嫡长子、未来当主的老师，这种荣耀可不是一般人可以获得的。</w:t>
      </w:r>
    </w:p>
    <w:p>
      <w:pPr>
        <w:ind w:left="0" w:right="0" w:firstLine="560"/>
        <w:spacing w:before="450" w:after="450" w:line="312" w:lineRule="auto"/>
      </w:pPr>
      <w:r>
        <w:rPr>
          <w:rFonts w:ascii="宋体" w:hAnsi="宋体" w:eastAsia="宋体" w:cs="宋体"/>
          <w:color w:val="000"/>
          <w:sz w:val="28"/>
          <w:szCs w:val="28"/>
        </w:rPr>
        <w:t xml:space="preserve">虽然被授命为首席教师的是林秀贞，自己仅仅是二把手，应该也是足以自豪的吧？可是，他并不知道，这个男孩将给他的人生带来多大的痛苦，从这时候开始，一个不幸的种子已经种下了。</w:t>
      </w:r>
    </w:p>
    <w:p>
      <w:pPr>
        <w:ind w:left="0" w:right="0" w:firstLine="560"/>
        <w:spacing w:before="450" w:after="450" w:line="312" w:lineRule="auto"/>
      </w:pPr>
      <w:r>
        <w:rPr>
          <w:rFonts w:ascii="宋体" w:hAnsi="宋体" w:eastAsia="宋体" w:cs="宋体"/>
          <w:color w:val="000"/>
          <w:sz w:val="28"/>
          <w:szCs w:val="28"/>
        </w:rPr>
        <w:t xml:space="preserve">这个叫吉法师的男孩从小便以脾气暴躁、行为怪异出名，不是穿着奇装异服到处招摇，便是与同龄的孩子打架胡闹，弄得乡里乡亲鸡飞狗跳，不得安宁。</w:t>
      </w:r>
    </w:p>
    <w:p>
      <w:pPr>
        <w:ind w:left="0" w:right="0" w:firstLine="560"/>
        <w:spacing w:before="450" w:after="450" w:line="312" w:lineRule="auto"/>
      </w:pPr>
      <w:r>
        <w:rPr>
          <w:rFonts w:ascii="宋体" w:hAnsi="宋体" w:eastAsia="宋体" w:cs="宋体"/>
          <w:color w:val="000"/>
          <w:sz w:val="28"/>
          <w:szCs w:val="28"/>
        </w:rPr>
        <w:t xml:space="preserve">据《池田家履历略记》传说，婴儿时的吉法师胃口奇佳，常常咬破乳母的乳头。一直到后来敬为「大御乳さま」的养德院（池田恒利之妻，池田恒兴之母）出现，事情才有所改观。</w:t>
      </w:r>
    </w:p>
    <w:p>
      <w:pPr>
        <w:ind w:left="0" w:right="0" w:firstLine="560"/>
        <w:spacing w:before="450" w:after="450" w:line="312" w:lineRule="auto"/>
      </w:pPr>
      <w:r>
        <w:rPr>
          <w:rFonts w:ascii="宋体" w:hAnsi="宋体" w:eastAsia="宋体" w:cs="宋体"/>
          <w:color w:val="000"/>
          <w:sz w:val="28"/>
          <w:szCs w:val="28"/>
        </w:rPr>
        <w:t xml:space="preserve">简而言之，吉法师是个标准的坏小孩。甚至于，就连他的生母土田夫人也无法忍受如此的顽劣，转而宠爱他的兄弟勘十郎信胜去了。</w:t>
      </w:r>
    </w:p>
    <w:p>
      <w:pPr>
        <w:ind w:left="0" w:right="0" w:firstLine="560"/>
        <w:spacing w:before="450" w:after="450" w:line="312" w:lineRule="auto"/>
      </w:pPr>
      <w:r>
        <w:rPr>
          <w:rFonts w:ascii="宋体" w:hAnsi="宋体" w:eastAsia="宋体" w:cs="宋体"/>
          <w:color w:val="000"/>
          <w:sz w:val="28"/>
          <w:szCs w:val="28"/>
        </w:rPr>
        <w:t xml:space="preserve">母亲尚且如此，织田家的家臣们当然更是厌恶吉法师，认为要是让这样一个品行低下的人成为未来的尾张主宰，织田家必然要灭亡的。</w:t>
      </w:r>
    </w:p>
    <w:p>
      <w:pPr>
        <w:ind w:left="0" w:right="0" w:firstLine="560"/>
        <w:spacing w:before="450" w:after="450" w:line="312" w:lineRule="auto"/>
      </w:pPr>
      <w:r>
        <w:rPr>
          <w:rFonts w:ascii="宋体" w:hAnsi="宋体" w:eastAsia="宋体" w:cs="宋体"/>
          <w:color w:val="000"/>
          <w:sz w:val="28"/>
          <w:szCs w:val="28"/>
        </w:rPr>
        <w:t xml:space="preserve">因此，他们时常向织田信秀进言，希望剥夺吉法师的继承权，还好信秀有自己的一番主张，终于是保住了吉法师的地位。</w:t>
      </w:r>
    </w:p>
    <w:p>
      <w:pPr>
        <w:ind w:left="0" w:right="0" w:firstLine="560"/>
        <w:spacing w:before="450" w:after="450" w:line="312" w:lineRule="auto"/>
      </w:pPr>
      <w:r>
        <w:rPr>
          <w:rFonts w:ascii="宋体" w:hAnsi="宋体" w:eastAsia="宋体" w:cs="宋体"/>
          <w:color w:val="000"/>
          <w:sz w:val="28"/>
          <w:szCs w:val="28"/>
        </w:rPr>
        <w:t xml:space="preserve">天文21年，平手政秀出资重修了领内的绵神社，奉纳了一对石狮子与铭刻有“愿主政秀”字样的神镜，并祈祷神灵能平息信长的暴躁与奇异举动。</w:t>
      </w:r>
    </w:p>
    <w:p>
      <w:pPr>
        <w:ind w:left="0" w:right="0" w:firstLine="560"/>
        <w:spacing w:before="450" w:after="450" w:line="312" w:lineRule="auto"/>
      </w:pPr>
      <w:r>
        <w:rPr>
          <w:rFonts w:ascii="宋体" w:hAnsi="宋体" w:eastAsia="宋体" w:cs="宋体"/>
          <w:color w:val="000"/>
          <w:sz w:val="28"/>
          <w:szCs w:val="28"/>
        </w:rPr>
        <w:t xml:space="preserve">但是，在天文22年（1553年）正月13日，平手政秀在极度痛心与失望中，留下了著名的《五か条の谏言书》，将信长的几乎所有缺点，从不要身着奇装异服，到必须耐心倾听家臣的意见等等，着实责备一番后，剖腹自杀，享年62岁。</w:t>
      </w:r>
    </w:p>
    <w:p>
      <w:pPr>
        <w:ind w:left="0" w:right="0" w:firstLine="560"/>
        <w:spacing w:before="450" w:after="450" w:line="312" w:lineRule="auto"/>
      </w:pPr>
      <w:r>
        <w:rPr>
          <w:rFonts w:ascii="宋体" w:hAnsi="宋体" w:eastAsia="宋体" w:cs="宋体"/>
          <w:color w:val="000"/>
          <w:sz w:val="28"/>
          <w:szCs w:val="28"/>
        </w:rPr>
        <w:t xml:space="preserve">还有一个说法是，平手政秀的儿子得到了一匹良马，信长知道后屡屡逼平手的儿子交出良马。于是，平手政秀在信长的顽劣和暴躁两重打击之下，无奈只能以剖腹自杀来试取换取信长可以有所收敛和不夺取儿子的爱马。</w:t>
      </w:r>
    </w:p>
    <w:p>
      <w:pPr>
        <w:ind w:left="0" w:right="0" w:firstLine="560"/>
        <w:spacing w:before="450" w:after="450" w:line="312" w:lineRule="auto"/>
      </w:pPr>
      <w:r>
        <w:rPr>
          <w:rFonts w:ascii="宋体" w:hAnsi="宋体" w:eastAsia="宋体" w:cs="宋体"/>
          <w:color w:val="000"/>
          <w:sz w:val="28"/>
          <w:szCs w:val="28"/>
        </w:rPr>
        <w:t xml:space="preserve">当信长听说平手政秀自杀的消息后，即刻让沢义彦宗禅师在平手政秀所领得春日井郡小木村建立了一座政秀寺以表达自己的哀悼之情，并且树立了一块彰德碑来表彰政秀的功绩。政秀的殉死终于打动了信长，在此后的很长一段时间内，信长的暴躁脾性也确实有所收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2026-01-22T19:36:22+08:00</dcterms:created>
  <dcterms:modified xsi:type="dcterms:W3CDTF">2026-01-22T19:36:22+08:00</dcterms:modified>
</cp:coreProperties>
</file>

<file path=docProps/custom.xml><?xml version="1.0" encoding="utf-8"?>
<Properties xmlns="http://schemas.openxmlformats.org/officeDocument/2006/custom-properties" xmlns:vt="http://schemas.openxmlformats.org/officeDocument/2006/docPropsVTypes"/>
</file>