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设计招标代理合同文本</w:t>
      </w:r>
      <w:bookmarkEnd w:id="1"/>
    </w:p>
    <w:p>
      <w:pPr>
        <w:jc w:val="center"/>
        <w:spacing w:before="0" w:after="450"/>
      </w:pPr>
      <w:r>
        <w:rPr>
          <w:rFonts w:ascii="Arial" w:hAnsi="Arial" w:eastAsia="Arial" w:cs="Arial"/>
          <w:color w:val="999999"/>
          <w:sz w:val="20"/>
          <w:szCs w:val="20"/>
        </w:rPr>
        <w:t xml:space="preserve">来源：网络  作者：梦醉花间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根据《中华人民共和国招标投标法》的有关规定，就_______________________________（以下简称项目）的招标委托事宜，经双方协商，达成如下协议：一、总则：1．双方根据国家法律规定建立委托代理关系，遵守和执行国家的各项方...</w:t>
      </w:r>
    </w:p>
    <w:p>
      <w:pPr>
        <w:ind w:left="0" w:right="0" w:firstLine="560"/>
        <w:spacing w:before="450" w:after="450" w:line="312" w:lineRule="auto"/>
      </w:pPr>
      <w:r>
        <w:rPr>
          <w:rFonts w:ascii="宋体" w:hAnsi="宋体" w:eastAsia="宋体" w:cs="宋体"/>
          <w:color w:val="000"/>
          <w:sz w:val="28"/>
          <w:szCs w:val="28"/>
        </w:rPr>
        <w:t xml:space="preserve">根据《中华人民共和国招标投标法》的有关规定，就_______________________________（以下简称项目）的招标委托事宜，经双方协商，达成如下协议：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 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 委托内容：</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 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共同遵守《中华人民共和国招标投标法》的相关规定；招标活动进行过程中和招标完成后，双方均有责任对对方的有关商业和技术秘密保密。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78000元（七万八千元人民币）。本合同签订后甲方在5日内向乙方支付合同总价40％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七、协议书生效及其它：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法人代表 ： 法人代表 ：</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时间：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2026-08-03T02:40:57+08:00</dcterms:created>
  <dcterms:modified xsi:type="dcterms:W3CDTF">2026-08-03T02:40:57+08:00</dcterms:modified>
</cp:coreProperties>
</file>

<file path=docProps/custom.xml><?xml version="1.0" encoding="utf-8"?>
<Properties xmlns="http://schemas.openxmlformats.org/officeDocument/2006/custom-properties" xmlns:vt="http://schemas.openxmlformats.org/officeDocument/2006/docPropsVTypes"/>
</file>