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购买有产权房屋合同 买有产权的房子和没产权的区别(3篇)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购买有产权房屋合同 买有产权的房子和没产权的区别一承租方：甲方同意将自己的产权商铺第四楼套房出租给乙方，双方在法律的基础上，经友好协商，制定如下协议：一、房屋地址甲方出租的套房坐落_街_号，商铺建筑面积_平方米，套房建筑面积_平方米。二、租...</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