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国际借贷合同(三篇)</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国际借贷合同一借款人：____________________贷款人：____________________根据____________号文批准的____________引进项目，所需资金经借款人申请，贷款人审查同意发放外汇贷款。双方同意...</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国际借贷合同一</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国际借贷合同二</w:t>
      </w:r>
    </w:p>
    <w:p>
      <w:pPr>
        <w:ind w:left="0" w:right="0" w:firstLine="560"/>
        <w:spacing w:before="450" w:after="450" w:line="312" w:lineRule="auto"/>
      </w:pPr>
      <w:r>
        <w:rPr>
          <w:rFonts w:ascii="宋体" w:hAnsi="宋体" w:eastAsia="宋体" w:cs="宋体"/>
          <w:color w:val="000"/>
          <w:sz w:val="28"/>
          <w:szCs w:val="28"/>
        </w:rPr>
        <w:t xml:space="preserve">借款单位：__________(以下简称甲方)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2026-10-07T10:23:05+08:00</dcterms:created>
  <dcterms:modified xsi:type="dcterms:W3CDTF">2026-10-07T10:23:05+08:00</dcterms:modified>
</cp:coreProperties>
</file>

<file path=docProps/custom.xml><?xml version="1.0" encoding="utf-8"?>
<Properties xmlns="http://schemas.openxmlformats.org/officeDocument/2006/custom-properties" xmlns:vt="http://schemas.openxmlformats.org/officeDocument/2006/docPropsVTypes"/>
</file>