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外贸合同书电子版 一份完整的外贸合同填写(二十三篇)</w:t>
      </w:r>
      <w:bookmarkEnd w:id="1"/>
    </w:p>
    <w:p>
      <w:pPr>
        <w:jc w:val="center"/>
        <w:spacing w:before="0" w:after="450"/>
      </w:pPr>
      <w:r>
        <w:rPr>
          <w:rFonts w:ascii="Arial" w:hAnsi="Arial" w:eastAsia="Arial" w:cs="Arial"/>
          <w:color w:val="999999"/>
          <w:sz w:val="20"/>
          <w:szCs w:val="20"/>
        </w:rPr>
        <w:t xml:space="preserve">来源：网络  作者：莲雾凝露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外贸合同书电子版 一份完整的外贸合同填写一________年____月____日________________（售方）与________________（购方）签订合同如下：第一条 合同对象依据____年____月____日双方签订的关于...</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一份完整的外贸合同填写二</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一份完整的外贸合同填写三</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一份完整的外贸合同填写四</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一份完整的外贸合同填写七</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一份完整的外贸合同填写九</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 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 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外贸合同书电子版 一份完整的外贸合同填写篇十一</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一份完整的外贸合同填写篇十二</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一份完整的外贸合同填写篇十三</w:t>
      </w:r>
    </w:p>
    <w:p>
      <w:pPr>
        <w:ind w:left="0" w:right="0" w:firstLine="560"/>
        <w:spacing w:before="450" w:after="450" w:line="312" w:lineRule="auto"/>
      </w:pPr>
      <w:r>
        <w:rPr>
          <w:rFonts w:ascii="宋体" w:hAnsi="宋体" w:eastAsia="宋体" w:cs="宋体"/>
          <w:color w:val="000"/>
          <w:sz w:val="28"/>
          <w:szCs w:val="28"/>
        </w:rPr>
        <w:t xml:space="preserve">国_________市_________外贸公司（下称外贸公司）与中国xx市_________公司（下称公司）签定本合同如下：一合同的标的、价格和总价外贸公司在_________（国）中国界车上交货条件下按本合同附件1向公司提供商品。商品以美元计价，系_________（国）中国界车上交货价，包括包皮、包装和标记的费用。根据附件1由_________国向中国供货的总值为_________美元。公司相应地在中_________（国）国界车上交货条件下按本合同附件2向外贸公司提供商品。商品以美元计价，系中_________（国）国界车上交货价，包括包皮、包装和标记的费用。根据附件2由中国向_________国供货的总值为_________美元。二供货期售方应在本合同附件规定的期限内交货。售方有权按双方商定的数量和金额提前供货。购方有义务按合同规定接收货物。三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四包装卖方应在包装货物时采取所有预防措施以保证货物在储存、海运、陆运、吊装时完好无损。五商品的品质和保证所供商品的品质应由品质证明书加以确认，该证书确认商品品质符合生产国的技术条件和国家标准。所供商品的品质性能应与标准样品相一致，标准样品在签定合同时交给买方，在保证期内留存买方并在对供货品质发生争议的情况下供双方使用。保证期为供货后九个月。六索赔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如果在每批货物中发现残次品占20％以上，收货人则将退回全部货物。由于质量原因退回货物时所产生的全部费用由售方承担。在这种情况下，售方没有免除向购方补发数量相同并符合合同规定的货物的责任。在终点站检验货物的数量和或质量或需要的一切费用由购方承担。七不可抗力条款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国家有关机关的认证书豁免责任，中方为中国贸促会，_________（国）方为_________国工商会。八仲裁由本合同所产生或与本合同有关的一切纠纷，应尽可能通过双方谈判解决。如双方不能达成协议，可通过被告国对外贸易仲裁机关审理。九其它条件本合同未尽事宜，均按_________办理。本合同一式两份，以中、_________（国）两种文字书就，两种文字具有同等效力。双方法定地址：售方：_________购方：_________ 地址：_________地址：_________ 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