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最新个体股东协议书合同 个体股东协议合同(三篇)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个体股东协议书合同 个体股东协议合同一乙方：共4人。1、________，身份证号____________，住址：________________2、________，身份证号____________，住址：________________...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个体股东协议合同一</w:t>
      </w:r>
    </w:p>
    <w:p>
      <w:pPr>
        <w:ind w:left="0" w:right="0" w:firstLine="560"/>
        <w:spacing w:before="450" w:after="450" w:line="312" w:lineRule="auto"/>
      </w:pPr>
      <w:r>
        <w:rPr>
          <w:rFonts w:ascii="宋体" w:hAnsi="宋体" w:eastAsia="宋体" w:cs="宋体"/>
          <w:color w:val="000"/>
          <w:sz w:val="28"/>
          <w:szCs w:val="28"/>
        </w:rPr>
        <w:t xml:space="preserve">乙方：共4人。</w:t>
      </w:r>
    </w:p>
    <w:p>
      <w:pPr>
        <w:ind w:left="0" w:right="0" w:firstLine="560"/>
        <w:spacing w:before="450" w:after="450" w:line="312" w:lineRule="auto"/>
      </w:pPr>
      <w:r>
        <w:rPr>
          <w:rFonts w:ascii="宋体" w:hAnsi="宋体" w:eastAsia="宋体" w:cs="宋体"/>
          <w:color w:val="000"/>
          <w:sz w:val="28"/>
          <w:szCs w:val="28"/>
        </w:rPr>
        <w:t xml:space="preserve">1、________，身份证号____________，住址：________________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2、________，身份证号____________，住址：________________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3、________，身份证号____________，住址：________________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4、________，身份证号____________，住址：________________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 虚拟股(干股)：指__________厂(个体经营者)名义上的分红比例，虚拟股拥有者不是甲方在工商注册登记的实际股东，虚拟股的拥有者仅享有参与__________厂(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1.2 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1.3 乙方：指以上具体4人，协议中关于乙方的约定对乙方中任意1人均有同等约束力。</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2.1 甲方在协议期限内，每年分配给乙方共36%的虚拟股(干股)，乙方4人每人平均分配9%的虚拟股(干股)，即甲方将年终税后净利润的36%平均分配给乙方4人。若当年4人每人按9%的比例分红所得少于人民币1.5万元的，则甲方将当年分配给乙方的虚拟股(干股)提高到40%，即乙方4人每人分红10%，无论每人10%分红所得是否高于人民币1.5万元均为最后分配结果。</w:t>
      </w:r>
    </w:p>
    <w:p>
      <w:pPr>
        <w:ind w:left="0" w:right="0" w:firstLine="560"/>
        <w:spacing w:before="450" w:after="450" w:line="312" w:lineRule="auto"/>
      </w:pPr>
      <w:r>
        <w:rPr>
          <w:rFonts w:ascii="宋体" w:hAnsi="宋体" w:eastAsia="宋体" w:cs="宋体"/>
          <w:color w:val="000"/>
          <w:sz w:val="28"/>
          <w:szCs w:val="28"/>
        </w:rPr>
        <w:t xml:space="preserve">2.2 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2.3 乙方取得的甲方虚拟股(干股)分红比例，由甲乙双方签字确认，但对外不产生法律效力;乙方取得的该虚拟股(干股)分红比例，没有任何实际股份作为分红依据，即乙方按上述比例分红，仅仅是甲方的单方面奖励，与股权无关;</w:t>
      </w:r>
    </w:p>
    <w:p>
      <w:pPr>
        <w:ind w:left="0" w:right="0" w:firstLine="560"/>
        <w:spacing w:before="450" w:after="450" w:line="312" w:lineRule="auto"/>
      </w:pPr>
      <w:r>
        <w:rPr>
          <w:rFonts w:ascii="宋体" w:hAnsi="宋体" w:eastAsia="宋体" w:cs="宋体"/>
          <w:color w:val="000"/>
          <w:sz w:val="28"/>
          <w:szCs w:val="28"/>
        </w:rPr>
        <w:t xml:space="preserve">乙方不能据此认为在甲方有相应36%或40%的股权，不得以此虚拟股(干股)对外作为在甲方拥有资产的依据;乙方亦不能以其虚拟股(干股)要求甲方折成现金退出或要求甲方收购。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2.4 乙方任意1人或多人提前终止与甲方的劳动关系或者乙方违反劳动合同或甲方的规章制度而被甲方解职的，或者其他任何因为甲方或乙方原因而使乙方离职的，基于本协议的奖励性质，双方认可：乙方中任意1人或多人离开甲方，则本协议对乙方已离职的具体个人自动失效，对乙方其他在职人员继续有效。如前一年已进行了分红，前一年的分红不用退还，但当年的分红不再分配给乙方已离职的具体个人，其分配比例归甲方所有，乙方其余人仍按每人9%，不足1.5万元的按10%的比例进行分配。甲方会在乙方有人离职的情况下，选择新的符合条件的人加入奖励行列，尽量使乙方人数长期维持在4人。如有新人加入，则甲方和乙方重新签订与本协议内容相同的新协议，仅在乙方具体名字上有所变更，若有其他变更则以新协议所述为准。</w:t>
      </w:r>
    </w:p>
    <w:p>
      <w:pPr>
        <w:ind w:left="0" w:right="0" w:firstLine="560"/>
        <w:spacing w:before="450" w:after="450" w:line="312" w:lineRule="auto"/>
      </w:pPr>
      <w:r>
        <w:rPr>
          <w:rFonts w:ascii="宋体" w:hAnsi="宋体" w:eastAsia="宋体" w:cs="宋体"/>
          <w:color w:val="000"/>
          <w:sz w:val="28"/>
          <w:szCs w:val="28"/>
        </w:rPr>
        <w:t xml:space="preserve">2.5 签订本协议不影响甲方和乙方的正常劳动关系，乙方在获得甲方授予的虚拟股(干股)同时，仍然按照人民币2500元/月的待遇领取劳动报酬。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3.1 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3.2 乙方需组织、管理甲方技术服务和业务拓展工作，以适应生产经营的需要;</w:t>
      </w:r>
    </w:p>
    <w:p>
      <w:pPr>
        <w:ind w:left="0" w:right="0" w:firstLine="560"/>
        <w:spacing w:before="450" w:after="450" w:line="312" w:lineRule="auto"/>
      </w:pPr>
      <w:r>
        <w:rPr>
          <w:rFonts w:ascii="宋体" w:hAnsi="宋体" w:eastAsia="宋体" w:cs="宋体"/>
          <w:color w:val="000"/>
          <w:sz w:val="28"/>
          <w:szCs w:val="28"/>
        </w:rPr>
        <w:t xml:space="preserve">3.3 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3.4 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3.5 乙方4人在甲方处工作期间，不得在其他任何地方自行从事或为他人从事与甲方构成竞争的业务。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3.6 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4.1.本协议期限为20xx年度及20xx年度，20xx年底协议终止。</w:t>
      </w:r>
    </w:p>
    <w:p>
      <w:pPr>
        <w:ind w:left="0" w:right="0" w:firstLine="560"/>
        <w:spacing w:before="450" w:after="450" w:line="312" w:lineRule="auto"/>
      </w:pPr>
      <w:r>
        <w:rPr>
          <w:rFonts w:ascii="宋体" w:hAnsi="宋体" w:eastAsia="宋体" w:cs="宋体"/>
          <w:color w:val="000"/>
          <w:sz w:val="28"/>
          <w:szCs w:val="28"/>
        </w:rPr>
        <w:t xml:space="preserve">4.2.协议到期终止后，甲方根据两个年度的经营情况决定是否签署新的虚拟股(干股)分红协议。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5.1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5.2 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5.3 除以上5.1、5.2条规定外，在任何情况下，甲乙双方的劳动关系解除，本协议也随之终止。协议终止后的其他事项按本协议2.4条的规定处理。</w:t>
      </w:r>
    </w:p>
    <w:p>
      <w:pPr>
        <w:ind w:left="0" w:right="0" w:firstLine="560"/>
        <w:spacing w:before="450" w:after="450" w:line="312" w:lineRule="auto"/>
      </w:pPr>
      <w:r>
        <w:rPr>
          <w:rFonts w:ascii="宋体" w:hAnsi="宋体" w:eastAsia="宋体" w:cs="宋体"/>
          <w:color w:val="000"/>
          <w:sz w:val="28"/>
          <w:szCs w:val="28"/>
        </w:rPr>
        <w:t xml:space="preserve">5.4 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8.1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8.2 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8.3 本合同以中文写就，正本一式六份，甲方持两份，乙方每人持一份。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授权代表人：________(签字)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乙方：1：签字：________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2：签字：________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3：签字：________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4：签字：________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东阳公司(以下简称“甲方”)与_________先生(以下简称“乙方”)经过友好协商，在相互信任、相互尊重和互惠互利的原则基础上，双方达成以下合作协议：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三、甲方聘任乙方为公司技术厂长。</w:t>
      </w:r>
    </w:p>
    <w:p>
      <w:pPr>
        <w:ind w:left="0" w:right="0" w:firstLine="560"/>
        <w:spacing w:before="450" w:after="450" w:line="312" w:lineRule="auto"/>
      </w:pPr>
      <w:r>
        <w:rPr>
          <w:rFonts w:ascii="宋体" w:hAnsi="宋体" w:eastAsia="宋体" w:cs="宋体"/>
          <w:color w:val="000"/>
          <w:sz w:val="28"/>
          <w:szCs w:val="28"/>
        </w:rPr>
        <w:t xml:space="preserve">五、甲方支付乙方薪酬__________元/月，根据实际情况给予补贴________元/月。另甲方给予乙方10%的公司干股，每年分红一次。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w:t>
      </w:r>
    </w:p>
    <w:p>
      <w:pPr>
        <w:ind w:left="0" w:right="0" w:firstLine="560"/>
        <w:spacing w:before="450" w:after="450" w:line="312" w:lineRule="auto"/>
      </w:pPr>
      <w:r>
        <w:rPr>
          <w:rFonts w:ascii="宋体" w:hAnsi="宋体" w:eastAsia="宋体" w:cs="宋体"/>
          <w:color w:val="000"/>
          <w:sz w:val="28"/>
          <w:szCs w:val="28"/>
        </w:rPr>
        <w:t xml:space="preserve">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七、争议处理：如发生争议，双方应积极协商解决，协商不成的，受损方可提交东阳市人民法院裁决。</w:t>
      </w:r>
    </w:p>
    <w:p>
      <w:pPr>
        <w:ind w:left="0" w:right="0" w:firstLine="560"/>
        <w:spacing w:before="450" w:after="450" w:line="312" w:lineRule="auto"/>
      </w:pPr>
      <w:r>
        <w:rPr>
          <w:rFonts w:ascii="宋体" w:hAnsi="宋体" w:eastAsia="宋体" w:cs="宋体"/>
          <w:color w:val="000"/>
          <w:sz w:val="28"/>
          <w:szCs w:val="28"/>
        </w:rPr>
        <w:t xml:space="preserve">八、本协议有效期暂定五年，自双方代表(乙方为本人)签字之日起计算，即从___年__月__日至___年__月__日止。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九、本协议到期后，若双方愿意继续合作须重新签订合作协议。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2026-01-22T11:55:43+08:00</dcterms:created>
  <dcterms:modified xsi:type="dcterms:W3CDTF">2026-01-22T11:55:43+08:00</dcterms:modified>
</cp:coreProperties>
</file>

<file path=docProps/custom.xml><?xml version="1.0" encoding="utf-8"?>
<Properties xmlns="http://schemas.openxmlformats.org/officeDocument/2006/custom-properties" xmlns:vt="http://schemas.openxmlformats.org/officeDocument/2006/docPropsVTypes"/>
</file>