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最新水稻种植合作合同书(三篇)</w:t>
      </w:r>
      <w:bookmarkEnd w:id="1"/>
    </w:p>
    <w:p>
      <w:pPr>
        <w:jc w:val="center"/>
        <w:spacing w:before="0" w:after="450"/>
      </w:pPr>
      <w:r>
        <w:rPr>
          <w:rFonts w:ascii="Arial" w:hAnsi="Arial" w:eastAsia="Arial" w:cs="Arial"/>
          <w:color w:val="999999"/>
          <w:sz w:val="20"/>
          <w:szCs w:val="20"/>
        </w:rPr>
        <w:t xml:space="preserve">来源：网络  作者：逝水流年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水稻种植合作合同书一承包方(以下简称乙方):____________甲乙双方在平等协商的基础上,自愿达成如下种植沙柳协议,以便双方共同遵守。一、种植点:____________________________________________...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二、规格:陡坡处种植成1m×1m的方块,缓坡处种植成1m×1.2m的方块(坡度的缓陡由甲方现场施工员确定),保证整齐一致。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五、要求:所种植沙柳,须裁剪为50cm长短,埋入土内25cm,外露25cm。种植过程中每延米需达到2.25公斤沙柳。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鱼台县水稻种植专业合作社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年 月日在老砦镇边庄村正式成立。经合作社考察，乙方的村民具备入股的条件，同时乙方自愿入股，双方本着互惠互利的原则，现就有关事宜达成如下协议：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 股，金额为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乙方与合作社签订合同期限五年，合同期限在内，必须遵守合作社章程和制度，发扬相互协作精神，积极开展生产、经营和服务活动。社员一切以合作社利益为中心及带动村民共同发展为目的。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水稻种植合作合同书三</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甲乙双方本着互惠互利,共同发展的原则,经过友好协商,决定充分利用双方各自的优势,就葛-根种植项目合作事宜达成共识,特订立本协议。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昆明市西山区海口镇里仁村大茨塘(+++++++++++有限公司++苗圃基地)</w:t>
      </w:r>
    </w:p>
    <w:p>
      <w:pPr>
        <w:ind w:left="0" w:right="0" w:firstLine="560"/>
        <w:spacing w:before="450" w:after="450" w:line="312" w:lineRule="auto"/>
      </w:pPr>
      <w:r>
        <w:rPr>
          <w:rFonts w:ascii="宋体" w:hAnsi="宋体" w:eastAsia="宋体" w:cs="宋体"/>
          <w:color w:val="000"/>
          <w:sz w:val="28"/>
          <w:szCs w:val="28"/>
        </w:rPr>
        <w:t xml:space="preserve">三、占地面积:100亩</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本协议期限为10年,自年月日起至年月日止。</w:t>
      </w:r>
    </w:p>
    <w:p>
      <w:pPr>
        <w:ind w:left="0" w:right="0" w:firstLine="560"/>
        <w:spacing w:before="450" w:after="450" w:line="312" w:lineRule="auto"/>
      </w:pPr>
      <w:r>
        <w:rPr>
          <w:rFonts w:ascii="宋体" w:hAnsi="宋体" w:eastAsia="宋体" w:cs="宋体"/>
          <w:color w:val="000"/>
          <w:sz w:val="28"/>
          <w:szCs w:val="28"/>
        </w:rPr>
        <w:t xml:space="preserve">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乙方负责按照甲方的技术要求,按时组织人员完成种植。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2026-01-22T14:30:53+08:00</dcterms:created>
  <dcterms:modified xsi:type="dcterms:W3CDTF">2026-01-22T14:30:53+08:00</dcterms:modified>
</cp:coreProperties>
</file>

<file path=docProps/custom.xml><?xml version="1.0" encoding="utf-8"?>
<Properties xmlns="http://schemas.openxmlformats.org/officeDocument/2006/custom-properties" xmlns:vt="http://schemas.openxmlformats.org/officeDocument/2006/docPropsVTypes"/>
</file>