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1质量技术监督行政处罚决定书</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1质量技术监督行政处罚决定书（精选3篇）1质量技术监督行政处罚决定书 篇1 根据《中华人民共和国食品安全》第八十五条第一款第(一)项定，本局决定给予以下行政处罚： 1.吊销编号为：________________的食品生产许可证。 2.请于...</w:t>
      </w:r>
    </w:p>
    <w:p>
      <w:pPr>
        <w:ind w:left="0" w:right="0" w:firstLine="560"/>
        <w:spacing w:before="450" w:after="450" w:line="312" w:lineRule="auto"/>
      </w:pPr>
      <w:r>
        <w:rPr>
          <w:rFonts w:ascii="宋体" w:hAnsi="宋体" w:eastAsia="宋体" w:cs="宋体"/>
          <w:color w:val="000"/>
          <w:sz w:val="28"/>
          <w:szCs w:val="28"/>
        </w:rPr>
        <w:t xml:space="preserve">1质量技术监督行政处罚决定书（精选3篇）</w:t>
      </w:r>
    </w:p>
    <w:p>
      <w:pPr>
        <w:ind w:left="0" w:right="0" w:firstLine="560"/>
        <w:spacing w:before="450" w:after="450" w:line="312" w:lineRule="auto"/>
      </w:pPr>
      <w:r>
        <w:rPr>
          <w:rFonts w:ascii="宋体" w:hAnsi="宋体" w:eastAsia="宋体" w:cs="宋体"/>
          <w:color w:val="000"/>
          <w:sz w:val="28"/>
          <w:szCs w:val="28"/>
        </w:rPr>
        <w:t xml:space="preserve">1质量技术监督行政处罚决定书 篇1</w:t>
      </w:r>
    </w:p>
    <w:p>
      <w:pPr>
        <w:ind w:left="0" w:right="0" w:firstLine="560"/>
        <w:spacing w:before="450" w:after="450" w:line="312" w:lineRule="auto"/>
      </w:pPr>
      <w:r>
        <w:rPr>
          <w:rFonts w:ascii="宋体" w:hAnsi="宋体" w:eastAsia="宋体" w:cs="宋体"/>
          <w:color w:val="000"/>
          <w:sz w:val="28"/>
          <w:szCs w:val="28"/>
        </w:rPr>
        <w:t xml:space="preserve">根据《中华人民共和国食品安全》第八十五条第一款第(一)项定，本局决定给予以下行政处罚：</w:t>
      </w:r>
    </w:p>
    <w:p>
      <w:pPr>
        <w:ind w:left="0" w:right="0" w:firstLine="560"/>
        <w:spacing w:before="450" w:after="450" w:line="312" w:lineRule="auto"/>
      </w:pPr>
      <w:r>
        <w:rPr>
          <w:rFonts w:ascii="宋体" w:hAnsi="宋体" w:eastAsia="宋体" w:cs="宋体"/>
          <w:color w:val="000"/>
          <w:sz w:val="28"/>
          <w:szCs w:val="28"/>
        </w:rPr>
        <w:t xml:space="preserve">1.吊销编号为：________________的食品生产许可证。</w:t>
      </w:r>
    </w:p>
    <w:p>
      <w:pPr>
        <w:ind w:left="0" w:right="0" w:firstLine="560"/>
        <w:spacing w:before="450" w:after="450" w:line="312" w:lineRule="auto"/>
      </w:pPr>
      <w:r>
        <w:rPr>
          <w:rFonts w:ascii="宋体" w:hAnsi="宋体" w:eastAsia="宋体" w:cs="宋体"/>
          <w:color w:val="000"/>
          <w:sz w:val="28"/>
          <w:szCs w:val="28"/>
        </w:rPr>
        <w:t xml:space="preserve">2.请于收到本决定书之日起十五日内将罚没款缴到________银行________分理处，地址：________________市，账号：________________。逾期不缴纳罚款的，每日按罚没款数额的________%加处罚款。</w:t>
      </w:r>
    </w:p>
    <w:p>
      <w:pPr>
        <w:ind w:left="0" w:right="0" w:firstLine="560"/>
        <w:spacing w:before="450" w:after="450" w:line="312" w:lineRule="auto"/>
      </w:pPr>
      <w:r>
        <w:rPr>
          <w:rFonts w:ascii="宋体" w:hAnsi="宋体" w:eastAsia="宋体" w:cs="宋体"/>
          <w:color w:val="000"/>
          <w:sz w:val="28"/>
          <w:szCs w:val="28"/>
        </w:rPr>
        <w:t xml:space="preserve">如对本决定不服，质量技术监督行政处罚决定书可以于接到本决定书之日起六十日内，向市质量技术监督局或市区人民政府申请行政复议，也可以于三个月内依法向人民法院提起行政诉讼。</w:t>
      </w:r>
    </w:p>
    <w:p>
      <w:pPr>
        <w:ind w:left="0" w:right="0" w:firstLine="560"/>
        <w:spacing w:before="450" w:after="450" w:line="312" w:lineRule="auto"/>
      </w:pPr>
      <w:r>
        <w:rPr>
          <w:rFonts w:ascii="宋体" w:hAnsi="宋体" w:eastAsia="宋体" w:cs="宋体"/>
          <w:color w:val="000"/>
          <w:sz w:val="28"/>
          <w:szCs w:val="28"/>
        </w:rPr>
        <w:t xml:space="preserve">1质量技术监督行政处罚决定书 篇2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甲乙双方本着互惠互利、共同发展的原则，就共同开发电动车市场，由乙方向甲方提供电动车专用蓄电池一事，经协商达成一致共识，特签定以下协议：</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1.1外观：</w:t>
      </w:r>
    </w:p>
    <w:p>
      <w:pPr>
        <w:ind w:left="0" w:right="0" w:firstLine="560"/>
        <w:spacing w:before="450" w:after="450" w:line="312" w:lineRule="auto"/>
      </w:pPr>
      <w:r>
        <w:rPr>
          <w:rFonts w:ascii="宋体" w:hAnsi="宋体" w:eastAsia="宋体" w:cs="宋体"/>
          <w:color w:val="000"/>
          <w:sz w:val="28"/>
          <w:szCs w:val="28"/>
        </w:rPr>
        <w:t xml:space="preserve">蓄电池应有正负极、商标、型号、规格、制造厂名、编号、出厂日期等标志，且标志应清晰、牢固、不易脱落;电池外观整洁。</w:t>
      </w:r>
    </w:p>
    <w:p>
      <w:pPr>
        <w:ind w:left="0" w:right="0" w:firstLine="560"/>
        <w:spacing w:before="450" w:after="450" w:line="312" w:lineRule="auto"/>
      </w:pPr>
      <w:r>
        <w:rPr>
          <w:rFonts w:ascii="宋体" w:hAnsi="宋体" w:eastAsia="宋体" w:cs="宋体"/>
          <w:color w:val="000"/>
          <w:sz w:val="28"/>
          <w:szCs w:val="28"/>
        </w:rPr>
        <w:t xml:space="preserve">1.2型号：</w:t>
      </w:r>
    </w:p>
    <w:p>
      <w:pPr>
        <w:ind w:left="0" w:right="0" w:firstLine="560"/>
        <w:spacing w:before="450" w:after="450" w:line="312" w:lineRule="auto"/>
      </w:pPr>
      <w:r>
        <w:rPr>
          <w:rFonts w:ascii="宋体" w:hAnsi="宋体" w:eastAsia="宋体" w:cs="宋体"/>
          <w:color w:val="000"/>
          <w:sz w:val="28"/>
          <w:szCs w:val="28"/>
        </w:rPr>
        <w:t xml:space="preserve">1.3外型尺寸及重量：</w:t>
      </w:r>
    </w:p>
    <w:p>
      <w:pPr>
        <w:ind w:left="0" w:right="0" w:firstLine="560"/>
        <w:spacing w:before="450" w:after="450" w:line="312" w:lineRule="auto"/>
      </w:pPr>
      <w:r>
        <w:rPr>
          <w:rFonts w:ascii="宋体" w:hAnsi="宋体" w:eastAsia="宋体" w:cs="宋体"/>
          <w:color w:val="000"/>
          <w:sz w:val="28"/>
          <w:szCs w:val="28"/>
        </w:rPr>
        <w:t xml:space="preserve">6-dzm-10：长(152±2).宽(98±2).高(97±2).参考重量(4.25±0.05)。</w:t>
      </w:r>
    </w:p>
    <w:p>
      <w:pPr>
        <w:ind w:left="0" w:right="0" w:firstLine="560"/>
        <w:spacing w:before="450" w:after="450" w:line="312" w:lineRule="auto"/>
      </w:pPr>
      <w:r>
        <w:rPr>
          <w:rFonts w:ascii="宋体" w:hAnsi="宋体" w:eastAsia="宋体" w:cs="宋体"/>
          <w:color w:val="000"/>
          <w:sz w:val="28"/>
          <w:szCs w:val="28"/>
        </w:rPr>
        <w:t xml:space="preserve">1.4使用环境温度：</w:t>
      </w:r>
    </w:p>
    <w:p>
      <w:pPr>
        <w:ind w:left="0" w:right="0" w:firstLine="560"/>
        <w:spacing w:before="450" w:after="450" w:line="312" w:lineRule="auto"/>
      </w:pPr>
      <w:r>
        <w:rPr>
          <w:rFonts w:ascii="宋体" w:hAnsi="宋体" w:eastAsia="宋体" w:cs="宋体"/>
          <w:color w:val="000"/>
          <w:sz w:val="28"/>
          <w:szCs w:val="28"/>
        </w:rPr>
        <w:t xml:space="preserve">胶体蓄电池在-20℃～50℃范围内能正常工作;普通铅酸蓄电池在-10℃～50℃范围内能正常工作。</w:t>
      </w:r>
    </w:p>
    <w:p>
      <w:pPr>
        <w:ind w:left="0" w:right="0" w:firstLine="560"/>
        <w:spacing w:before="450" w:after="450" w:line="312" w:lineRule="auto"/>
      </w:pPr>
      <w:r>
        <w:rPr>
          <w:rFonts w:ascii="宋体" w:hAnsi="宋体" w:eastAsia="宋体" w:cs="宋体"/>
          <w:color w:val="000"/>
          <w:sz w:val="28"/>
          <w:szCs w:val="28"/>
        </w:rPr>
        <w:t xml:space="preserve">1.5放电容量：</w:t>
      </w:r>
    </w:p>
    <w:p>
      <w:pPr>
        <w:ind w:left="0" w:right="0" w:firstLine="560"/>
        <w:spacing w:before="450" w:after="450" w:line="312" w:lineRule="auto"/>
      </w:pPr>
      <w:r>
        <w:rPr>
          <w:rFonts w:ascii="宋体" w:hAnsi="宋体" w:eastAsia="宋体" w:cs="宋体"/>
          <w:color w:val="000"/>
          <w:sz w:val="28"/>
          <w:szCs w:val="28"/>
        </w:rPr>
        <w:t xml:space="preserve">单体蓄电池经完全充电后，在温度为25±5℃环境中静置1～4h，以jb/t10262-标准放电至蓄电池电压10.50v终止，其放电时间不小于130min(允许3次循环)。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1.6大电流性能：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蓄电池经完全充电后，在温度为25±5℃环境中静置1～4h，以3.0i2(a)放电5min，蓄电池端电压不低于8.4v(以12v系列为例)，且导电部分不得熔断，外观无异常现象。</w:t>
      </w:r>
    </w:p>
    <w:p>
      <w:pPr>
        <w:ind w:left="0" w:right="0" w:firstLine="560"/>
        <w:spacing w:before="450" w:after="450" w:line="312" w:lineRule="auto"/>
      </w:pPr>
      <w:r>
        <w:rPr>
          <w:rFonts w:ascii="宋体" w:hAnsi="宋体" w:eastAsia="宋体" w:cs="宋体"/>
          <w:color w:val="000"/>
          <w:sz w:val="28"/>
          <w:szCs w:val="28"/>
        </w:rPr>
        <w:t xml:space="preserve">1.7安全性能：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蓄电池经完全充电后，在温度为25±10℃环境中以0.4i2(a)连续充电5h，然后检查外观应无漏液及其它异常现象。</w:t>
      </w:r>
    </w:p>
    <w:p>
      <w:pPr>
        <w:ind w:left="0" w:right="0" w:firstLine="560"/>
        <w:spacing w:before="450" w:after="450" w:line="312" w:lineRule="auto"/>
      </w:pPr>
      <w:r>
        <w:rPr>
          <w:rFonts w:ascii="宋体" w:hAnsi="宋体" w:eastAsia="宋体" w:cs="宋体"/>
          <w:color w:val="000"/>
          <w:sz w:val="28"/>
          <w:szCs w:val="28"/>
        </w:rPr>
        <w:t xml:space="preserve">1.8耐震性能：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蓄电池经完全充电后，在温度为25±10℃环境中，以正立状态紧固在振动台上，经受振幅2;频率16.7hz的垂直振动，1h后目视确认无漏液等异常现象且端电压必须在正常范围内。</w:t>
      </w:r>
    </w:p>
    <w:p>
      <w:pPr>
        <w:ind w:left="0" w:right="0" w:firstLine="560"/>
        <w:spacing w:before="450" w:after="450" w:line="312" w:lineRule="auto"/>
      </w:pPr>
      <w:r>
        <w:rPr>
          <w:rFonts w:ascii="宋体" w:hAnsi="宋体" w:eastAsia="宋体" w:cs="宋体"/>
          <w:color w:val="000"/>
          <w:sz w:val="28"/>
          <w:szCs w:val="28"/>
        </w:rPr>
        <w:t xml:space="preserve">1.9电池寿命：</w:t>
      </w:r>
    </w:p>
    <w:p>
      <w:pPr>
        <w:ind w:left="0" w:right="0" w:firstLine="560"/>
        <w:spacing w:before="450" w:after="450" w:line="312" w:lineRule="auto"/>
      </w:pPr>
      <w:r>
        <w:rPr>
          <w:rFonts w:ascii="宋体" w:hAnsi="宋体" w:eastAsia="宋体" w:cs="宋体"/>
          <w:color w:val="000"/>
          <w:sz w:val="28"/>
          <w:szCs w:val="28"/>
        </w:rPr>
        <w:t xml:space="preserve">按2.1方法充电，以jb/t10262-标准中6.11的放电要求，循环次数“胶体环保型”不低于450次，“普通铅酸型”不低于350次。</w:t>
      </w:r>
    </w:p>
    <w:p>
      <w:pPr>
        <w:ind w:left="0" w:right="0" w:firstLine="560"/>
        <w:spacing w:before="450" w:after="450" w:line="312" w:lineRule="auto"/>
      </w:pPr>
      <w:r>
        <w:rPr>
          <w:rFonts w:ascii="宋体" w:hAnsi="宋体" w:eastAsia="宋体" w:cs="宋体"/>
          <w:color w:val="000"/>
          <w:sz w:val="28"/>
          <w:szCs w:val="28"/>
        </w:rPr>
        <w:t xml:space="preserve">1.10端电压及组合一致性：</w:t>
      </w:r>
    </w:p>
    <w:p>
      <w:pPr>
        <w:ind w:left="0" w:right="0" w:firstLine="560"/>
        <w:spacing w:before="450" w:after="450" w:line="312" w:lineRule="auto"/>
      </w:pPr>
      <w:r>
        <w:rPr>
          <w:rFonts w:ascii="宋体" w:hAnsi="宋体" w:eastAsia="宋体" w:cs="宋体"/>
          <w:color w:val="000"/>
          <w:sz w:val="28"/>
          <w:szCs w:val="28"/>
        </w:rPr>
        <w:t xml:space="preserve">配对单只电压13.0v以上，2节电压差不大于0.02v;3节电压差不大于0.04v;4节电压差不大于0.05v。</w:t>
      </w:r>
    </w:p>
    <w:p>
      <w:pPr>
        <w:ind w:left="0" w:right="0" w:firstLine="560"/>
        <w:spacing w:before="450" w:after="450" w:line="312" w:lineRule="auto"/>
      </w:pPr>
      <w:r>
        <w:rPr>
          <w:rFonts w:ascii="宋体" w:hAnsi="宋体" w:eastAsia="宋体" w:cs="宋体"/>
          <w:color w:val="000"/>
          <w:sz w:val="28"/>
          <w:szCs w:val="28"/>
        </w:rPr>
        <w:t xml:space="preserve">1.11过放电容量恢复性能：</w:t>
      </w:r>
    </w:p>
    <w:p>
      <w:pPr>
        <w:ind w:left="0" w:right="0" w:firstLine="560"/>
        <w:spacing w:before="450" w:after="450" w:line="312" w:lineRule="auto"/>
      </w:pPr>
      <w:r>
        <w:rPr>
          <w:rFonts w:ascii="宋体" w:hAnsi="宋体" w:eastAsia="宋体" w:cs="宋体"/>
          <w:color w:val="000"/>
          <w:sz w:val="28"/>
          <w:szCs w:val="28"/>
        </w:rPr>
        <w:t xml:space="preserve">“胶体环保型”电池开始以jb/t10262-标准放电至接近0v之后，短接该电池两极24h，再重新充满电。重复上述5次放电、充电、短接后，该电池(组)以jb/t10262-标准放电至单节10.5v时，放出的容量应大于标称容量的90%(“普通铅酸型”大于标称容量的85%)。</w:t>
      </w:r>
    </w:p>
    <w:p>
      <w:pPr>
        <w:ind w:left="0" w:right="0" w:firstLine="560"/>
        <w:spacing w:before="450" w:after="450" w:line="312" w:lineRule="auto"/>
      </w:pPr>
      <w:r>
        <w:rPr>
          <w:rFonts w:ascii="宋体" w:hAnsi="宋体" w:eastAsia="宋体" w:cs="宋体"/>
          <w:color w:val="000"/>
          <w:sz w:val="28"/>
          <w:szCs w:val="28"/>
        </w:rPr>
        <w:t xml:space="preserve">2.蓄电池的使用：</w:t>
      </w:r>
    </w:p>
    <w:p>
      <w:pPr>
        <w:ind w:left="0" w:right="0" w:firstLine="560"/>
        <w:spacing w:before="450" w:after="450" w:line="312" w:lineRule="auto"/>
      </w:pPr>
      <w:r>
        <w:rPr>
          <w:rFonts w:ascii="宋体" w:hAnsi="宋体" w:eastAsia="宋体" w:cs="宋体"/>
          <w:color w:val="000"/>
          <w:sz w:val="28"/>
          <w:szCs w:val="28"/>
        </w:rPr>
        <w:t xml:space="preserve">2.1蓄电池的充电：</w:t>
      </w:r>
    </w:p>
    <w:p>
      <w:pPr>
        <w:ind w:left="0" w:right="0" w:firstLine="560"/>
        <w:spacing w:before="450" w:after="450" w:line="312" w:lineRule="auto"/>
      </w:pPr>
      <w:r>
        <w:rPr>
          <w:rFonts w:ascii="宋体" w:hAnsi="宋体" w:eastAsia="宋体" w:cs="宋体"/>
          <w:color w:val="000"/>
          <w:sz w:val="28"/>
          <w:szCs w:val="28"/>
        </w:rPr>
        <w:t xml:space="preserve">“胶体环保型”“普通铅酸型”电池充电(以3节6-dzm-10电池组为例)：把蓄电池串联形成一个额定电压为36v的电池组，第一阶段：恒流1.5～1.8a，电压逐渐上升;第二阶段：电压逐渐上升到44.1±0.2v后保持恒定，电流逐渐下降到400±30ma;第三阶段：涓流浮充充电，电压41.5±0.5v，电流逐渐趋近于0ma。(也可采用脉冲方式充电，充电最大电流不大于2.2a;最高电压不超过44.5v)</w:t>
      </w:r>
    </w:p>
    <w:p>
      <w:pPr>
        <w:ind w:left="0" w:right="0" w:firstLine="560"/>
        <w:spacing w:before="450" w:after="450" w:line="312" w:lineRule="auto"/>
      </w:pPr>
      <w:r>
        <w:rPr>
          <w:rFonts w:ascii="宋体" w:hAnsi="宋体" w:eastAsia="宋体" w:cs="宋体"/>
          <w:color w:val="000"/>
          <w:sz w:val="28"/>
          <w:szCs w:val="28"/>
        </w:rPr>
        <w:t xml:space="preserve">2.2电池搁置一段时间后应及时补足电，严禁长期在亏电状态下使用。</w:t>
      </w:r>
    </w:p>
    <w:p>
      <w:pPr>
        <w:ind w:left="0" w:right="0" w:firstLine="560"/>
        <w:spacing w:before="450" w:after="450" w:line="312" w:lineRule="auto"/>
      </w:pPr>
      <w:r>
        <w:rPr>
          <w:rFonts w:ascii="宋体" w:hAnsi="宋体" w:eastAsia="宋体" w:cs="宋体"/>
          <w:color w:val="000"/>
          <w:sz w:val="28"/>
          <w:szCs w:val="28"/>
        </w:rPr>
        <w:t xml:space="preserve">3.蓄电池的验收：</w:t>
      </w:r>
    </w:p>
    <w:p>
      <w:pPr>
        <w:ind w:left="0" w:right="0" w:firstLine="560"/>
        <w:spacing w:before="450" w:after="450" w:line="312" w:lineRule="auto"/>
      </w:pPr>
      <w:r>
        <w:rPr>
          <w:rFonts w:ascii="宋体" w:hAnsi="宋体" w:eastAsia="宋体" w:cs="宋体"/>
          <w:color w:val="000"/>
          <w:sz w:val="28"/>
          <w:szCs w:val="28"/>
        </w:rPr>
        <w:t xml:space="preserve">3.1验收内容：</w:t>
      </w:r>
    </w:p>
    <w:p>
      <w:pPr>
        <w:ind w:left="0" w:right="0" w:firstLine="560"/>
        <w:spacing w:before="450" w:after="450" w:line="312" w:lineRule="auto"/>
      </w:pPr>
      <w:r>
        <w:rPr>
          <w:rFonts w:ascii="宋体" w:hAnsi="宋体" w:eastAsia="宋体" w:cs="宋体"/>
          <w:color w:val="000"/>
          <w:sz w:val="28"/>
          <w:szCs w:val="28"/>
        </w:rPr>
        <w:t xml:space="preserve">3.1.1外观：</w:t>
      </w:r>
    </w:p>
    <w:p>
      <w:pPr>
        <w:ind w:left="0" w:right="0" w:firstLine="560"/>
        <w:spacing w:before="450" w:after="450" w:line="312" w:lineRule="auto"/>
      </w:pPr>
      <w:r>
        <w:rPr>
          <w:rFonts w:ascii="宋体" w:hAnsi="宋体" w:eastAsia="宋体" w:cs="宋体"/>
          <w:color w:val="000"/>
          <w:sz w:val="28"/>
          <w:szCs w:val="28"/>
        </w:rPr>
        <w:t xml:space="preserve">a外观无变形及裂纹，外形尺寸及重量应符合1.3条的规定。</w:t>
      </w:r>
    </w:p>
    <w:p>
      <w:pPr>
        <w:ind w:left="0" w:right="0" w:firstLine="560"/>
        <w:spacing w:before="450" w:after="450" w:line="312" w:lineRule="auto"/>
      </w:pPr>
      <w:r>
        <w:rPr>
          <w:rFonts w:ascii="宋体" w:hAnsi="宋体" w:eastAsia="宋体" w:cs="宋体"/>
          <w:color w:val="000"/>
          <w:sz w:val="28"/>
          <w:szCs w:val="28"/>
        </w:rPr>
        <w:t xml:space="preserve">b有正负极性、商标、型号、制造厂名、出厂日期、电池编码等标志，且标志清晰，牢固。</w:t>
      </w:r>
    </w:p>
    <w:p>
      <w:pPr>
        <w:ind w:left="0" w:right="0" w:firstLine="560"/>
        <w:spacing w:before="450" w:after="450" w:line="312" w:lineRule="auto"/>
      </w:pPr>
      <w:r>
        <w:rPr>
          <w:rFonts w:ascii="宋体" w:hAnsi="宋体" w:eastAsia="宋体" w:cs="宋体"/>
          <w:color w:val="000"/>
          <w:sz w:val="28"/>
          <w:szCs w:val="28"/>
        </w:rPr>
        <w:t xml:space="preserve">c整箱包装的蓄电池应附检验合格证、使用说明书、售后服务保证书，包装外侧应有提醒正确运输的标志。</w:t>
      </w:r>
    </w:p>
    <w:p>
      <w:pPr>
        <w:ind w:left="0" w:right="0" w:firstLine="560"/>
        <w:spacing w:before="450" w:after="450" w:line="312" w:lineRule="auto"/>
      </w:pPr>
      <w:r>
        <w:rPr>
          <w:rFonts w:ascii="宋体" w:hAnsi="宋体" w:eastAsia="宋体" w:cs="宋体"/>
          <w:color w:val="000"/>
          <w:sz w:val="28"/>
          <w:szCs w:val="28"/>
        </w:rPr>
        <w:t xml:space="preserve">3.1.2性能：</w:t>
      </w:r>
    </w:p>
    <w:p>
      <w:pPr>
        <w:ind w:left="0" w:right="0" w:firstLine="560"/>
        <w:spacing w:before="450" w:after="450" w:line="312" w:lineRule="auto"/>
      </w:pPr>
      <w:r>
        <w:rPr>
          <w:rFonts w:ascii="宋体" w:hAnsi="宋体" w:eastAsia="宋体" w:cs="宋体"/>
          <w:color w:val="000"/>
          <w:sz w:val="28"/>
          <w:szCs w:val="28"/>
        </w:rPr>
        <w:t xml:space="preserve">a测量电池的极性，应与正负极性标志相符。</w:t>
      </w:r>
    </w:p>
    <w:p>
      <w:pPr>
        <w:ind w:left="0" w:right="0" w:firstLine="560"/>
        <w:spacing w:before="450" w:after="450" w:line="312" w:lineRule="auto"/>
      </w:pPr>
      <w:r>
        <w:rPr>
          <w:rFonts w:ascii="宋体" w:hAnsi="宋体" w:eastAsia="宋体" w:cs="宋体"/>
          <w:color w:val="000"/>
          <w:sz w:val="28"/>
          <w:szCs w:val="28"/>
        </w:rPr>
        <w:t xml:space="preserve">b开箱后，电池组单节电池的开路电压应不小于13.0v</w:t>
      </w:r>
    </w:p>
    <w:p>
      <w:pPr>
        <w:ind w:left="0" w:right="0" w:firstLine="560"/>
        <w:spacing w:before="450" w:after="450" w:line="312" w:lineRule="auto"/>
      </w:pPr>
      <w:r>
        <w:rPr>
          <w:rFonts w:ascii="宋体" w:hAnsi="宋体" w:eastAsia="宋体" w:cs="宋体"/>
          <w:color w:val="000"/>
          <w:sz w:val="28"/>
          <w:szCs w:val="28"/>
        </w:rPr>
        <w:t xml:space="preserve">c蓄电池经完全充电后，静置1～4h，在25±5℃环境温度以jb/t10262-标准放电至蓄电池组电压31.5v止，其放电时间不小于130min(允许3次循环)。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3.2检验方法：</w:t>
      </w:r>
    </w:p>
    <w:p>
      <w:pPr>
        <w:ind w:left="0" w:right="0" w:firstLine="560"/>
        <w:spacing w:before="450" w:after="450" w:line="312" w:lineRule="auto"/>
      </w:pPr>
      <w:r>
        <w:rPr>
          <w:rFonts w:ascii="宋体" w:hAnsi="宋体" w:eastAsia="宋体" w:cs="宋体"/>
          <w:color w:val="000"/>
          <w:sz w:val="28"/>
          <w:szCs w:val="28"/>
        </w:rPr>
        <w:t xml:space="preserve">3.2.13.1.1条采用目测、钢卷尺和秤。</w:t>
      </w:r>
    </w:p>
    <w:p>
      <w:pPr>
        <w:ind w:left="0" w:right="0" w:firstLine="560"/>
        <w:spacing w:before="450" w:after="450" w:line="312" w:lineRule="auto"/>
      </w:pPr>
      <w:r>
        <w:rPr>
          <w:rFonts w:ascii="宋体" w:hAnsi="宋体" w:eastAsia="宋体" w:cs="宋体"/>
          <w:color w:val="000"/>
          <w:sz w:val="28"/>
          <w:szCs w:val="28"/>
        </w:rPr>
        <w:t xml:space="preserve">3.2.23.1.2条采用数字万用表和放电仪。</w:t>
      </w:r>
    </w:p>
    <w:p>
      <w:pPr>
        <w:ind w:left="0" w:right="0" w:firstLine="560"/>
        <w:spacing w:before="450" w:after="450" w:line="312" w:lineRule="auto"/>
      </w:pPr>
      <w:r>
        <w:rPr>
          <w:rFonts w:ascii="宋体" w:hAnsi="宋体" w:eastAsia="宋体" w:cs="宋体"/>
          <w:color w:val="000"/>
          <w:sz w:val="28"/>
          <w:szCs w:val="28"/>
        </w:rPr>
        <w:t xml:space="preserve">3.2.3首批供货时及正常供货后，每隔半年由乙方对1.5、1.7、和1.9条进行试验，并向甲方提供国家或行业认可的书面报告。</w:t>
      </w:r>
    </w:p>
    <w:p>
      <w:pPr>
        <w:ind w:left="0" w:right="0" w:firstLine="560"/>
        <w:spacing w:before="450" w:after="450" w:line="312" w:lineRule="auto"/>
      </w:pPr>
      <w:r>
        <w:rPr>
          <w:rFonts w:ascii="宋体" w:hAnsi="宋体" w:eastAsia="宋体" w:cs="宋体"/>
          <w:color w:val="000"/>
          <w:sz w:val="28"/>
          <w:szCs w:val="28"/>
        </w:rPr>
        <w:t xml:space="preserve">3.2.4每个批次抽同一包装箱中的1组3只电池，按1.5;1.10条款检验(1.5条允许三个循环)，若达不到上述条款要求则按检验规则加倍抽样检测，仍不合格则该批产品退货。</w:t>
      </w:r>
    </w:p>
    <w:p>
      <w:pPr>
        <w:ind w:left="0" w:right="0" w:firstLine="560"/>
        <w:spacing w:before="450" w:after="450" w:line="312" w:lineRule="auto"/>
      </w:pPr>
      <w:r>
        <w:rPr>
          <w:rFonts w:ascii="宋体" w:hAnsi="宋体" w:eastAsia="宋体" w:cs="宋体"/>
          <w:color w:val="000"/>
          <w:sz w:val="28"/>
          <w:szCs w:val="28"/>
        </w:rPr>
        <w:t xml:space="preserve">4.双方约定：</w:t>
      </w:r>
    </w:p>
    <w:p>
      <w:pPr>
        <w:ind w:left="0" w:right="0" w:firstLine="560"/>
        <w:spacing w:before="450" w:after="450" w:line="312" w:lineRule="auto"/>
      </w:pPr>
      <w:r>
        <w:rPr>
          <w:rFonts w:ascii="宋体" w:hAnsi="宋体" w:eastAsia="宋体" w:cs="宋体"/>
          <w:color w:val="000"/>
          <w:sz w:val="28"/>
          <w:szCs w:val="28"/>
        </w:rPr>
        <w:t xml:space="preserve">4.1甲方职责：</w:t>
      </w:r>
    </w:p>
    <w:p>
      <w:pPr>
        <w:ind w:left="0" w:right="0" w:firstLine="560"/>
        <w:spacing w:before="450" w:after="450" w:line="312" w:lineRule="auto"/>
      </w:pPr>
      <w:r>
        <w:rPr>
          <w:rFonts w:ascii="宋体" w:hAnsi="宋体" w:eastAsia="宋体" w:cs="宋体"/>
          <w:color w:val="000"/>
          <w:sz w:val="28"/>
          <w:szCs w:val="28"/>
        </w:rPr>
        <w:t xml:space="preserve">4.1.1甲方对乙方所提供的每批产品按上述规则检验，若有不合格项或质量异议，须在收货之日起____日内书面或传真提出。</w:t>
      </w:r>
    </w:p>
    <w:p>
      <w:pPr>
        <w:ind w:left="0" w:right="0" w:firstLine="560"/>
        <w:spacing w:before="450" w:after="450" w:line="312" w:lineRule="auto"/>
      </w:pPr>
      <w:r>
        <w:rPr>
          <w:rFonts w:ascii="宋体" w:hAnsi="宋体" w:eastAsia="宋体" w:cs="宋体"/>
          <w:color w:val="000"/>
          <w:sz w:val="28"/>
          <w:szCs w:val="28"/>
        </w:rPr>
        <w:t xml:space="preserve">4.1.2对使用过程中因制造原因而需退还给乙方的电池，甲方应通知乙方服务人员到现场逐一检测，凡不符合退货要求的，乙方有权拒绝退货或将已退电池返还给甲方。</w:t>
      </w:r>
    </w:p>
    <w:p>
      <w:pPr>
        <w:ind w:left="0" w:right="0" w:firstLine="560"/>
        <w:spacing w:before="450" w:after="450" w:line="312" w:lineRule="auto"/>
      </w:pPr>
      <w:r>
        <w:rPr>
          <w:rFonts w:ascii="宋体" w:hAnsi="宋体" w:eastAsia="宋体" w:cs="宋体"/>
          <w:color w:val="000"/>
          <w:sz w:val="28"/>
          <w:szCs w:val="28"/>
        </w:rPr>
        <w:t xml:space="preserve">4.1.3甲方应要求客户(经销商)认真填写好乙方所提供的售后服务保证书上的有关内容，以便乙方掌握电池的有效使用期和建立好客户档案。</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4.2.1乙方所提供给甲方的产品之质量必须符合上述技术要求。</w:t>
      </w:r>
    </w:p>
    <w:p>
      <w:pPr>
        <w:ind w:left="0" w:right="0" w:firstLine="560"/>
        <w:spacing w:before="450" w:after="450" w:line="312" w:lineRule="auto"/>
      </w:pPr>
      <w:r>
        <w:rPr>
          <w:rFonts w:ascii="宋体" w:hAnsi="宋体" w:eastAsia="宋体" w:cs="宋体"/>
          <w:color w:val="000"/>
          <w:sz w:val="28"/>
          <w:szCs w:val="28"/>
        </w:rPr>
        <w:t xml:space="preserve">4.2.2以3×6-dzm-10电池组为例，甲方电动车最大电流不超过13.0a，正常工作电流在环境温度25±2℃、风力1～2级的平坦路面上，以70～75公斤的负载不大于7a;乙方产品使用天数与续行里程的关系使用天数(____月计)90天180天270天360天</w:t>
      </w:r>
    </w:p>
    <w:p>
      <w:pPr>
        <w:ind w:left="0" w:right="0" w:firstLine="560"/>
        <w:spacing w:before="450" w:after="450" w:line="312" w:lineRule="auto"/>
      </w:pPr>
      <w:r>
        <w:rPr>
          <w:rFonts w:ascii="宋体" w:hAnsi="宋体" w:eastAsia="宋体" w:cs="宋体"/>
          <w:color w:val="000"/>
          <w:sz w:val="28"/>
          <w:szCs w:val="28"/>
        </w:rPr>
        <w:t xml:space="preserve">放电时间110min105min95min72min</w:t>
      </w:r>
    </w:p>
    <w:p>
      <w:pPr>
        <w:ind w:left="0" w:right="0" w:firstLine="560"/>
        <w:spacing w:before="450" w:after="450" w:line="312" w:lineRule="auto"/>
      </w:pPr>
      <w:r>
        <w:rPr>
          <w:rFonts w:ascii="宋体" w:hAnsi="宋体" w:eastAsia="宋体" w:cs="宋体"/>
          <w:color w:val="000"/>
          <w:sz w:val="28"/>
          <w:szCs w:val="28"/>
        </w:rPr>
        <w:t xml:space="preserve">参考续行里程35～55km30～50km20～40km15～35km</w:t>
      </w:r>
    </w:p>
    <w:p>
      <w:pPr>
        <w:ind w:left="0" w:right="0" w:firstLine="560"/>
        <w:spacing w:before="450" w:after="450" w:line="312" w:lineRule="auto"/>
      </w:pPr>
      <w:r>
        <w:rPr>
          <w:rFonts w:ascii="宋体" w:hAnsi="宋体" w:eastAsia="宋体" w:cs="宋体"/>
          <w:color w:val="000"/>
          <w:sz w:val="28"/>
          <w:szCs w:val="28"/>
        </w:rPr>
        <w:t xml:space="preserve">使用天数(____月计)90天180天270天360天450天</w:t>
      </w:r>
    </w:p>
    <w:p>
      <w:pPr>
        <w:ind w:left="0" w:right="0" w:firstLine="560"/>
        <w:spacing w:before="450" w:after="450" w:line="312" w:lineRule="auto"/>
      </w:pPr>
      <w:r>
        <w:rPr>
          <w:rFonts w:ascii="宋体" w:hAnsi="宋体" w:eastAsia="宋体" w:cs="宋体"/>
          <w:color w:val="000"/>
          <w:sz w:val="28"/>
          <w:szCs w:val="28"/>
        </w:rPr>
        <w:t xml:space="preserve">放电时间120min110min105min95min72min</w:t>
      </w:r>
    </w:p>
    <w:p>
      <w:pPr>
        <w:ind w:left="0" w:right="0" w:firstLine="560"/>
        <w:spacing w:before="450" w:after="450" w:line="312" w:lineRule="auto"/>
      </w:pPr>
      <w:r>
        <w:rPr>
          <w:rFonts w:ascii="宋体" w:hAnsi="宋体" w:eastAsia="宋体" w:cs="宋体"/>
          <w:color w:val="000"/>
          <w:sz w:val="28"/>
          <w:szCs w:val="28"/>
        </w:rPr>
        <w:t xml:space="preserve">参考续行里程40～60km35～55km30～50km20～40km15～35km</w:t>
      </w:r>
    </w:p>
    <w:p>
      <w:pPr>
        <w:ind w:left="0" w:right="0" w:firstLine="560"/>
        <w:spacing w:before="450" w:after="450" w:line="312" w:lineRule="auto"/>
      </w:pPr>
      <w:r>
        <w:rPr>
          <w:rFonts w:ascii="宋体" w:hAnsi="宋体" w:eastAsia="宋体" w:cs="宋体"/>
          <w:color w:val="000"/>
          <w:sz w:val="28"/>
          <w:szCs w:val="28"/>
        </w:rPr>
        <w:t xml:space="preserve">注：参考里程是在环境温度25±5℃，车、路况正常，最高车速20km/h，载重负荷不大于75kg的条件下进行的;且和电机效率、控制器控制参数等整车配制有关。</w:t>
      </w:r>
    </w:p>
    <w:p>
      <w:pPr>
        <w:ind w:left="0" w:right="0" w:firstLine="560"/>
        <w:spacing w:before="450" w:after="450" w:line="312" w:lineRule="auto"/>
      </w:pPr>
      <w:r>
        <w:rPr>
          <w:rFonts w:ascii="宋体" w:hAnsi="宋体" w:eastAsia="宋体" w:cs="宋体"/>
          <w:color w:val="000"/>
          <w:sz w:val="28"/>
          <w:szCs w:val="28"/>
        </w:rPr>
        <w:t xml:space="preserve">4.2.3乙方产品在正常使用条件下质保期：(1)“普通铅酸型”和“代胶体环保型”出厂15个月;使用12个月。(2)“代胶体环保型”出厂18个月;使用15个月。质保期二个条件只要达到一条都视为超过质保期，在质保期内若发生下列问题：①短路②断路③反极④大面积脱粉，经甲、乙双方检查确认后电池容量末达到标称容量的60%，由乙方负责修理或调换，否则不予承保。(其它规格型号的电池质保期双方另行订立)</w:t>
      </w:r>
    </w:p>
    <w:p>
      <w:pPr>
        <w:ind w:left="0" w:right="0" w:firstLine="560"/>
        <w:spacing w:before="450" w:after="450" w:line="312" w:lineRule="auto"/>
      </w:pPr>
      <w:r>
        <w:rPr>
          <w:rFonts w:ascii="宋体" w:hAnsi="宋体" w:eastAsia="宋体" w:cs="宋体"/>
          <w:color w:val="000"/>
          <w:sz w:val="28"/>
          <w:szCs w:val="28"/>
        </w:rPr>
        <w:t xml:space="preserve">4.2.4乙方每月根据甲方上月退回的经双方确认确属乙方责任的电池数量，如数向甲方返还相同规格型号的电池：</w:t>
      </w:r>
    </w:p>
    <w:p>
      <w:pPr>
        <w:ind w:left="0" w:right="0" w:firstLine="560"/>
        <w:spacing w:before="450" w:after="450" w:line="312" w:lineRule="auto"/>
      </w:pPr>
      <w:r>
        <w:rPr>
          <w:rFonts w:ascii="宋体" w:hAnsi="宋体" w:eastAsia="宋体" w:cs="宋体"/>
          <w:color w:val="000"/>
          <w:sz w:val="28"/>
          <w:szCs w:val="28"/>
        </w:rPr>
        <w:t xml:space="preserve">a/电池出厂8个月以内如出现容量明显下降至额定容量80%以下(或漏酸、短路等故障)，乙方负责调换全新电池，并重新计算质保期;</w:t>
      </w:r>
    </w:p>
    <w:p>
      <w:pPr>
        <w:ind w:left="0" w:right="0" w:firstLine="560"/>
        <w:spacing w:before="450" w:after="450" w:line="312" w:lineRule="auto"/>
      </w:pPr>
      <w:r>
        <w:rPr>
          <w:rFonts w:ascii="宋体" w:hAnsi="宋体" w:eastAsia="宋体" w:cs="宋体"/>
          <w:color w:val="000"/>
          <w:sz w:val="28"/>
          <w:szCs w:val="28"/>
        </w:rPr>
        <w:t xml:space="preserve">b/电池出厂8个月以外且在质保期内如出现容量明显下降至额定容量60%以下(或漏酸、短路等故障)，乙方负责调换标称容量在80%以上的维护电池，三包期从原使用电池的出厂日期起累计续保。</w:t>
      </w:r>
    </w:p>
    <w:p>
      <w:pPr>
        <w:ind w:left="0" w:right="0" w:firstLine="560"/>
        <w:spacing w:before="450" w:after="450" w:line="312" w:lineRule="auto"/>
      </w:pPr>
      <w:r>
        <w:rPr>
          <w:rFonts w:ascii="宋体" w:hAnsi="宋体" w:eastAsia="宋体" w:cs="宋体"/>
          <w:color w:val="000"/>
          <w:sz w:val="28"/>
          <w:szCs w:val="28"/>
        </w:rPr>
        <w:t xml:space="preserve">4.2.5乙方负责回收甲方过质保期的“华富”废旧电池，回收方法和价格另订。</w:t>
      </w:r>
    </w:p>
    <w:p>
      <w:pPr>
        <w:ind w:left="0" w:right="0" w:firstLine="560"/>
        <w:spacing w:before="450" w:after="450" w:line="312" w:lineRule="auto"/>
      </w:pPr>
      <w:r>
        <w:rPr>
          <w:rFonts w:ascii="宋体" w:hAnsi="宋体" w:eastAsia="宋体" w:cs="宋体"/>
          <w:color w:val="000"/>
          <w:sz w:val="28"/>
          <w:szCs w:val="28"/>
        </w:rPr>
        <w:t xml:space="preserve">4.2.6乙方负责生产的电动车专用蓄电池由中国人民保险公司承担产品信誉和产品责任保险。</w:t>
      </w:r>
    </w:p>
    <w:p>
      <w:pPr>
        <w:ind w:left="0" w:right="0" w:firstLine="560"/>
        <w:spacing w:before="450" w:after="450" w:line="312" w:lineRule="auto"/>
      </w:pPr>
      <w:r>
        <w:rPr>
          <w:rFonts w:ascii="宋体" w:hAnsi="宋体" w:eastAsia="宋体" w:cs="宋体"/>
          <w:color w:val="000"/>
          <w:sz w:val="28"/>
          <w:szCs w:val="28"/>
        </w:rPr>
        <w:t xml:space="preserve">4.3.本协议为双方供货合同的附件，具有同等效力，履行地为高邮，解释权为乙方所有。</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1质量技术监督行政处罚决定书 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为了促进医疗事业的发展，更好的为社会服务，经过甲乙双方协商，由乙方在甲方投资进行诊疗技术合作。双方本着“友好合作、互惠互利”的原则，达成如下协议：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一、本医疗业务实行独立核算，自负盈亏的经营方式，甲方负责行政领导与业务指导，乙方负责设备投资与技术引进和经营管理。</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1、提供一楼门面一间、二楼一间、三楼三间共五间供乙方使用，其中二楼一间共用作为输液观察室。</w:t>
      </w:r>
    </w:p>
    <w:p>
      <w:pPr>
        <w:ind w:left="0" w:right="0" w:firstLine="560"/>
        <w:spacing w:before="450" w:after="450" w:line="312" w:lineRule="auto"/>
      </w:pPr>
      <w:r>
        <w:rPr>
          <w:rFonts w:ascii="宋体" w:hAnsi="宋体" w:eastAsia="宋体" w:cs="宋体"/>
          <w:color w:val="000"/>
          <w:sz w:val="28"/>
          <w:szCs w:val="28"/>
        </w:rPr>
        <w:t xml:space="preserve">2、甲方协助乙方办理卫生、工商广告手续及各有关部门事务，所需费用由乙方承担。</w:t>
      </w:r>
    </w:p>
    <w:p>
      <w:pPr>
        <w:ind w:left="0" w:right="0" w:firstLine="560"/>
        <w:spacing w:before="450" w:after="450" w:line="312" w:lineRule="auto"/>
      </w:pPr>
      <w:r>
        <w:rPr>
          <w:rFonts w:ascii="宋体" w:hAnsi="宋体" w:eastAsia="宋体" w:cs="宋体"/>
          <w:color w:val="000"/>
          <w:sz w:val="28"/>
          <w:szCs w:val="28"/>
        </w:rPr>
        <w:t xml:space="preserve">3、甲方为乙方开展医疗业务提供方便，甲方同意在与乙方合作期间，相同的业务只供乙方开展，甲方不得开展本业务，同时乙方也不得超范围营业，否则甲方有权干涉并终止协议;合作期间，甲乙双方不得无故干扰对方的医疗秩序和工作环境，否则将承担由此带来的损失和后果。情节严重的交由公安机关依法处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1、本技术合作项目所有投资费用以及工作场所装修费用均由乙方自筹;合作场所的水、电费用以及因乙方开展业务所产生的费用均由乙方负责，与甲方无关。</w:t>
      </w:r>
    </w:p>
    <w:p>
      <w:pPr>
        <w:ind w:left="0" w:right="0" w:firstLine="560"/>
        <w:spacing w:before="450" w:after="450" w:line="312" w:lineRule="auto"/>
      </w:pPr>
      <w:r>
        <w:rPr>
          <w:rFonts w:ascii="宋体" w:hAnsi="宋体" w:eastAsia="宋体" w:cs="宋体"/>
          <w:color w:val="000"/>
          <w:sz w:val="28"/>
          <w:szCs w:val="28"/>
        </w:rPr>
        <w:t xml:space="preserve">2、乙方负责采购该业务所需诊疗仪器设备、药品、试剂以及医</w:t>
      </w:r>
    </w:p>
    <w:p>
      <w:pPr>
        <w:ind w:left="0" w:right="0" w:firstLine="560"/>
        <w:spacing w:before="450" w:after="450" w:line="312" w:lineRule="auto"/>
      </w:pPr>
      <w:r>
        <w:rPr>
          <w:rFonts w:ascii="宋体" w:hAnsi="宋体" w:eastAsia="宋体" w:cs="宋体"/>
          <w:color w:val="000"/>
          <w:sz w:val="28"/>
          <w:szCs w:val="28"/>
        </w:rPr>
        <w:t xml:space="preserve">疗技术人员的引进，对外宣传与广告等费用均由乙方承担。</w:t>
      </w:r>
    </w:p>
    <w:p>
      <w:pPr>
        <w:ind w:left="0" w:right="0" w:firstLine="560"/>
        <w:spacing w:before="450" w:after="450" w:line="312" w:lineRule="auto"/>
      </w:pPr>
      <w:r>
        <w:rPr>
          <w:rFonts w:ascii="宋体" w:hAnsi="宋体" w:eastAsia="宋体" w:cs="宋体"/>
          <w:color w:val="000"/>
          <w:sz w:val="28"/>
          <w:szCs w:val="28"/>
        </w:rPr>
        <w:t xml:space="preserve">3、乙方的医疗业务开展必须服从甲方的有关管理规定，并在甲方指导下开展工作。乙方所采购的药品、试剂等设备、物资必须符合国家规定的相关标准，并按国家规定合理收费。如乙方违规受到主管部门处罚均由乙方负全责，甲方概不负责。</w:t>
      </w:r>
    </w:p>
    <w:p>
      <w:pPr>
        <w:ind w:left="0" w:right="0" w:firstLine="560"/>
        <w:spacing w:before="450" w:after="450" w:line="312" w:lineRule="auto"/>
      </w:pPr>
      <w:r>
        <w:rPr>
          <w:rFonts w:ascii="宋体" w:hAnsi="宋体" w:eastAsia="宋体" w:cs="宋体"/>
          <w:color w:val="000"/>
          <w:sz w:val="28"/>
          <w:szCs w:val="28"/>
        </w:rPr>
        <w:t xml:space="preserve">4、乙方聘请的人员必须提供国家卫生主管部门承认的行业资格证书，并报甲方查验备案，经查验合格后才可上岗执业，所聘人员必须具备有丰富的临床经验和抢救急、重症病人的临床应急处理能力。</w:t>
      </w:r>
    </w:p>
    <w:p>
      <w:pPr>
        <w:ind w:left="0" w:right="0" w:firstLine="560"/>
        <w:spacing w:before="450" w:after="450" w:line="312" w:lineRule="auto"/>
      </w:pPr>
      <w:r>
        <w:rPr>
          <w:rFonts w:ascii="宋体" w:hAnsi="宋体" w:eastAsia="宋体" w:cs="宋体"/>
          <w:color w:val="000"/>
          <w:sz w:val="28"/>
          <w:szCs w:val="28"/>
        </w:rPr>
        <w:t xml:space="preserve">5、乙方在开展业务过程中，必须严格遵守诊疗常规，确保医疗质量和医疗安全，乙方接诊的病人，由乙方承担一切风险，与甲方无关。在合作期内因乙方原因发生医疗纠纷或医疗事故，由乙方负责，甲方协助处理，一切费用由乙方负责。</w:t>
      </w:r>
    </w:p>
    <w:p>
      <w:pPr>
        <w:ind w:left="0" w:right="0" w:firstLine="560"/>
        <w:spacing w:before="450" w:after="450" w:line="312" w:lineRule="auto"/>
      </w:pPr>
      <w:r>
        <w:rPr>
          <w:rFonts w:ascii="宋体" w:hAnsi="宋体" w:eastAsia="宋体" w:cs="宋体"/>
          <w:color w:val="000"/>
          <w:sz w:val="28"/>
          <w:szCs w:val="28"/>
        </w:rPr>
        <w:t xml:space="preserve">6、乙方在开展业务时，必须严格遵守国家相关法律法规和计划生育的法规政策，否则由此而造成的后果由乙方自行负责，与甲方无关。</w:t>
      </w:r>
    </w:p>
    <w:p>
      <w:pPr>
        <w:ind w:left="0" w:right="0" w:firstLine="560"/>
        <w:spacing w:before="450" w:after="450" w:line="312" w:lineRule="auto"/>
      </w:pPr>
      <w:r>
        <w:rPr>
          <w:rFonts w:ascii="宋体" w:hAnsi="宋体" w:eastAsia="宋体" w:cs="宋体"/>
          <w:color w:val="000"/>
          <w:sz w:val="28"/>
          <w:szCs w:val="28"/>
        </w:rPr>
        <w:t xml:space="preserve">四、投资期限、收益、风险与利润分成：</w:t>
      </w:r>
    </w:p>
    <w:p>
      <w:pPr>
        <w:ind w:left="0" w:right="0" w:firstLine="560"/>
        <w:spacing w:before="450" w:after="450" w:line="312" w:lineRule="auto"/>
      </w:pPr>
      <w:r>
        <w:rPr>
          <w:rFonts w:ascii="宋体" w:hAnsi="宋体" w:eastAsia="宋体" w:cs="宋体"/>
          <w:color w:val="000"/>
          <w:sz w:val="28"/>
          <w:szCs w:val="28"/>
        </w:rPr>
        <w:t xml:space="preserve">1、期限： 年 月 日至 年 月 日，共六年。合同期满后经甲乙双方协商可续签。</w:t>
      </w:r>
    </w:p>
    <w:p>
      <w:pPr>
        <w:ind w:left="0" w:right="0" w:firstLine="560"/>
        <w:spacing w:before="450" w:after="450" w:line="312" w:lineRule="auto"/>
      </w:pPr>
      <w:r>
        <w:rPr>
          <w:rFonts w:ascii="宋体" w:hAnsi="宋体" w:eastAsia="宋体" w:cs="宋体"/>
          <w:color w:val="000"/>
          <w:sz w:val="28"/>
          <w:szCs w:val="28"/>
        </w:rPr>
        <w:t xml:space="preserve">2、经甲乙双方协商，乙方每年向甲方交纳管理费(大写) (￥ )管理费按月( )交纳，在每月15日之前交清当月管理费用，否则甲方有权终止协议，一切后果乙方自负。</w:t>
      </w:r>
    </w:p>
    <w:p>
      <w:pPr>
        <w:ind w:left="0" w:right="0" w:firstLine="560"/>
        <w:spacing w:before="450" w:after="450" w:line="312" w:lineRule="auto"/>
      </w:pPr>
      <w:r>
        <w:rPr>
          <w:rFonts w:ascii="宋体" w:hAnsi="宋体" w:eastAsia="宋体" w:cs="宋体"/>
          <w:color w:val="000"/>
          <w:sz w:val="28"/>
          <w:szCs w:val="28"/>
        </w:rPr>
        <w:t xml:space="preserve">3、乙方首付转让费陆万元，协仪合作六年，每年一万，一次性</w:t>
      </w:r>
    </w:p>
    <w:p>
      <w:pPr>
        <w:ind w:left="0" w:right="0" w:firstLine="560"/>
        <w:spacing w:before="450" w:after="450" w:line="312" w:lineRule="auto"/>
      </w:pPr>
      <w:r>
        <w:rPr>
          <w:rFonts w:ascii="宋体" w:hAnsi="宋体" w:eastAsia="宋体" w:cs="宋体"/>
          <w:color w:val="000"/>
          <w:sz w:val="28"/>
          <w:szCs w:val="28"/>
        </w:rPr>
        <w:t xml:space="preserve">付给转让方，同时把转让方的租房押金条交给甲方。合作的第一年( 年 月 日至 年 月 日)乙方以转让费相抵免交甲方的管理费，第二年(_____________)开始按月交纳甲方管理费。乙方正式营业后如因甲方自身因素(站员内部矛盾)造成乙方不能正常营业而终止协议，按已合作的时间计算补偿乙方损失，方案如下：未满一年以月计算(12月x 5000元)，超过一个月未满二个月以二个月计算，超过二个月未满三个月以三个月计算，以此类推，按月管理费(_________)补偿折扣给乙方。若合作超过一年未满二年的以二年计算，超过二年未满三年以三年计算，以此类推，甲方按每年一万折扣补偿给乙方。</w:t>
      </w:r>
    </w:p>
    <w:p>
      <w:pPr>
        <w:ind w:left="0" w:right="0" w:firstLine="560"/>
        <w:spacing w:before="450" w:after="450" w:line="312" w:lineRule="auto"/>
      </w:pPr>
      <w:r>
        <w:rPr>
          <w:rFonts w:ascii="宋体" w:hAnsi="宋体" w:eastAsia="宋体" w:cs="宋体"/>
          <w:color w:val="000"/>
          <w:sz w:val="28"/>
          <w:szCs w:val="28"/>
        </w:rPr>
        <w:t xml:space="preserve">4、在合作期间，由于乙方自身因素，而导致协议终止，甲方不承担任何责任。</w:t>
      </w:r>
    </w:p>
    <w:p>
      <w:pPr>
        <w:ind w:left="0" w:right="0" w:firstLine="560"/>
        <w:spacing w:before="450" w:after="450" w:line="312" w:lineRule="auto"/>
      </w:pPr>
      <w:r>
        <w:rPr>
          <w:rFonts w:ascii="宋体" w:hAnsi="宋体" w:eastAsia="宋体" w:cs="宋体"/>
          <w:color w:val="000"/>
          <w:sz w:val="28"/>
          <w:szCs w:val="28"/>
        </w:rPr>
        <w:t xml:space="preserve">5、本协议终止后，甲方不承担乙方所有的投资费用以及门面装修费用。</w:t>
      </w:r>
    </w:p>
    <w:p>
      <w:pPr>
        <w:ind w:left="0" w:right="0" w:firstLine="560"/>
        <w:spacing w:before="450" w:after="450" w:line="312" w:lineRule="auto"/>
      </w:pPr>
      <w:r>
        <w:rPr>
          <w:rFonts w:ascii="宋体" w:hAnsi="宋体" w:eastAsia="宋体" w:cs="宋体"/>
          <w:color w:val="000"/>
          <w:sz w:val="28"/>
          <w:szCs w:val="28"/>
        </w:rPr>
        <w:t xml:space="preserve">6、本技术合作业务，甲方不承担任何风险，盈亏由乙方负责，甲方概不负责。合同期满(续签除外)或因乙方自身因素而导致不能正常营业，则乙方必须无条件搬出甲方的工作场所，甲方不承担其任何损失和费用。</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五、本协议一式二份，甲乙双方各执一份，双方代表签字后生效。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2026-04-23T00:29:27+08:00</dcterms:created>
  <dcterms:modified xsi:type="dcterms:W3CDTF">2026-04-23T00:29:27+08:00</dcterms:modified>
</cp:coreProperties>
</file>

<file path=docProps/custom.xml><?xml version="1.0" encoding="utf-8"?>
<Properties xmlns="http://schemas.openxmlformats.org/officeDocument/2006/custom-properties" xmlns:vt="http://schemas.openxmlformats.org/officeDocument/2006/docPropsVTypes"/>
</file>