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广告牌制作合同书样本</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广告牌制作合同书样本（通用12篇）广告牌制作合同书样本 篇1 甲方：广东揭阳农村商业银行股份有限公司 乙方：汕头祥瑞天一传播有限公司 甲、乙双方经平等协商，就甲方委托乙方制作 广东揭阳农村商业银行股份有限公司 各营业点安装广告招牌(下简称 ...</w:t>
      </w:r>
    </w:p>
    <w:p>
      <w:pPr>
        <w:ind w:left="0" w:right="0" w:firstLine="560"/>
        <w:spacing w:before="450" w:after="450" w:line="312" w:lineRule="auto"/>
      </w:pPr>
      <w:r>
        <w:rPr>
          <w:rFonts w:ascii="宋体" w:hAnsi="宋体" w:eastAsia="宋体" w:cs="宋体"/>
          <w:color w:val="000"/>
          <w:sz w:val="28"/>
          <w:szCs w:val="28"/>
        </w:rPr>
        <w:t xml:space="preserve">广告牌制作合同书样本（通用12篇）</w:t>
      </w:r>
    </w:p>
    <w:p>
      <w:pPr>
        <w:ind w:left="0" w:right="0" w:firstLine="560"/>
        <w:spacing w:before="450" w:after="450" w:line="312" w:lineRule="auto"/>
      </w:pPr>
      <w:r>
        <w:rPr>
          <w:rFonts w:ascii="宋体" w:hAnsi="宋体" w:eastAsia="宋体" w:cs="宋体"/>
          <w:color w:val="000"/>
          <w:sz w:val="28"/>
          <w:szCs w:val="28"/>
        </w:rPr>
        <w:t xml:space="preserve">广告牌制作合同书样本 篇1</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 广东揭阳农村商业银行股份有限公司 各营业点安装广告招牌(下简称 招牌 )事宜，签订本协议。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篇4</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 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宋体" w:hAnsi="宋体" w:eastAsia="宋体" w:cs="宋体"/>
          <w:color w:val="000"/>
          <w:sz w:val="28"/>
          <w:szCs w:val="28"/>
        </w:rPr>
        <w:t xml:space="preserve">广告牌制作合同书样本 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广告牌制作合同书样本 篇6</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 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广告牌制作合同书样本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广告牌制作合同书样本 篇8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广告牌制作合同书样本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广告牌制作合同书样本 篇10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宋体" w:hAnsi="宋体" w:eastAsia="宋体" w:cs="宋体"/>
          <w:color w:val="000"/>
          <w:sz w:val="28"/>
          <w:szCs w:val="28"/>
        </w:rPr>
        <w:t xml:space="preserve">广告牌制作合同书样本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广告牌制作合同书样本 篇12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 ：385000.00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 ：大写(人民币)：壹拾伍万肆仟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2026-11-01T06:06:27+08:00</dcterms:created>
  <dcterms:modified xsi:type="dcterms:W3CDTF">2026-11-01T06:06:27+08:00</dcterms:modified>
</cp:coreProperties>
</file>

<file path=docProps/custom.xml><?xml version="1.0" encoding="utf-8"?>
<Properties xmlns="http://schemas.openxmlformats.org/officeDocument/2006/custom-properties" xmlns:vt="http://schemas.openxmlformats.org/officeDocument/2006/docPropsVTypes"/>
</file>