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这篇2024年机动车辆保险合同由整理提供，希望对大家有所启发！！！合同编号：_________　　　　保险人：_________　　　　　　注册地址：_________　　　　　　法定代表人：_________　　　　　　职务：______...</w:t>
      </w:r>
    </w:p>
    <w:p>
      <w:pPr>
        <w:ind w:left="0" w:right="0" w:firstLine="560"/>
        <w:spacing w:before="450" w:after="450" w:line="312" w:lineRule="auto"/>
      </w:pPr>
      <w:r>
        <w:rPr>
          <w:rFonts w:ascii="宋体" w:hAnsi="宋体" w:eastAsia="宋体" w:cs="宋体"/>
          <w:color w:val="000"/>
          <w:sz w:val="28"/>
          <w:szCs w:val="28"/>
        </w:rPr>
        <w:t xml:space="preserve">这篇2025年机动车辆保险合同由整理提供，希望对大家有所启发！！！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2026-04-14T06:09:16+08:00</dcterms:created>
  <dcterms:modified xsi:type="dcterms:W3CDTF">2026-04-14T06:09:16+08:00</dcterms:modified>
</cp:coreProperties>
</file>

<file path=docProps/custom.xml><?xml version="1.0" encoding="utf-8"?>
<Properties xmlns="http://schemas.openxmlformats.org/officeDocument/2006/custom-properties" xmlns:vt="http://schemas.openxmlformats.org/officeDocument/2006/docPropsVTypes"/>
</file>