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人身保险合同范本格式2025</w:t>
      </w:r>
      <w:bookmarkEnd w:id="1"/>
    </w:p>
    <w:p>
      <w:pPr>
        <w:jc w:val="center"/>
        <w:spacing w:before="0" w:after="450"/>
      </w:pPr>
      <w:r>
        <w:rPr>
          <w:rFonts w:ascii="Arial" w:hAnsi="Arial" w:eastAsia="Arial" w:cs="Arial"/>
          <w:color w:val="999999"/>
          <w:sz w:val="20"/>
          <w:szCs w:val="20"/>
        </w:rPr>
        <w:t xml:space="preserve">来源：网络  作者：雨声轻语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以下是为大家整理的关于《人身保险合同范本格式2024》，供大家学习参考！第一条 本保险合同(以下简称本合同)由保险单及本合同所载条款、声明、批注，以及和本合同有关的投保单、复效申请书、健康声明书、体检报告书及其他约定书共同构成。保险责任的开...</w:t>
      </w:r>
    </w:p>
    <w:p>
      <w:pPr>
        <w:ind w:left="0" w:right="0" w:firstLine="560"/>
        <w:spacing w:before="450" w:after="450" w:line="312" w:lineRule="auto"/>
      </w:pPr>
      <w:r>
        <w:rPr>
          <w:rFonts w:ascii="宋体" w:hAnsi="宋体" w:eastAsia="宋体" w:cs="宋体"/>
          <w:color w:val="000"/>
          <w:sz w:val="28"/>
          <w:szCs w:val="28"/>
        </w:rPr>
        <w:t xml:space="preserve">以下是为大家整理的关于《人身保险合同范本格式2025》，供大家学习参考！</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本公司收取第一期保险费且同意承保时，应发给保险单作为承保的凭证。人身保险合同范文节选!</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1.每年在生效对应日按保险单列明的保险金额的5%增加保险金额。人身保险合同范文节选!</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 被保险人的投保年龄以周岁计算。投保人在申请投保时，应将被保险人的真实年龄在投保单上填明，如发生错误，应依照下列规定办理：　</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2026-04-22T02:03:02+08:00</dcterms:created>
  <dcterms:modified xsi:type="dcterms:W3CDTF">2026-04-22T02:03:02+08:00</dcterms:modified>
</cp:coreProperties>
</file>

<file path=docProps/custom.xml><?xml version="1.0" encoding="utf-8"?>
<Properties xmlns="http://schemas.openxmlformats.org/officeDocument/2006/custom-properties" xmlns:vt="http://schemas.openxmlformats.org/officeDocument/2006/docPropsVTypes"/>
</file>