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金融合同:平安永利增额还本终身保险（利差返还型）条款</w:t>
      </w:r>
      <w:bookmarkEnd w:id="1"/>
    </w:p>
    <w:p>
      <w:pPr>
        <w:jc w:val="center"/>
        <w:spacing w:before="0" w:after="450"/>
      </w:pPr>
      <w:r>
        <w:rPr>
          <w:rFonts w:ascii="Arial" w:hAnsi="Arial" w:eastAsia="Arial" w:cs="Arial"/>
          <w:color w:val="999999"/>
          <w:sz w:val="20"/>
          <w:szCs w:val="20"/>
        </w:rPr>
        <w:t xml:space="preserve">来源：网络  作者：梦里花开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保险合同的构成　　本保险合同（以下简称“本合同”）由保险单或其他保险凭证及所附条款、投保单、与本合同有关的投保文件、声明、批注、附贴批单、其他书面协议构成。　　第二条 保险责任　　在本合同保险责任有效期内，本公司承担下列保险责任：　...</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　　一、生存保险金：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被保险人于保单生效日后每满3周年时仍生存，本公司按当年度保险金额的10%给付“生存保险金”。</w:t>
      </w:r>
    </w:p>
    <w:p>
      <w:pPr>
        <w:ind w:left="0" w:right="0" w:firstLine="560"/>
        <w:spacing w:before="450" w:after="450" w:line="312" w:lineRule="auto"/>
      </w:pPr>
      <w:r>
        <w:rPr>
          <w:rFonts w:ascii="宋体" w:hAnsi="宋体" w:eastAsia="宋体" w:cs="宋体"/>
          <w:color w:val="000"/>
          <w:sz w:val="28"/>
          <w:szCs w:val="28"/>
        </w:rPr>
        <w:t xml:space="preserve">　　二、身故保险金：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　　被保险人因意外伤害事故或于保单生效日起1年后因疾病身故，本公司按当年度保险金额全数给付“身故保险金”，保险责任终止。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前述所称“所交保险费”指给付当时的年交保险费。</w:t>
      </w:r>
    </w:p>
    <w:p>
      <w:pPr>
        <w:ind w:left="0" w:right="0" w:firstLine="560"/>
        <w:spacing w:before="450" w:after="450" w:line="312" w:lineRule="auto"/>
      </w:pPr>
      <w:r>
        <w:rPr>
          <w:rFonts w:ascii="宋体" w:hAnsi="宋体" w:eastAsia="宋体" w:cs="宋体"/>
          <w:color w:val="000"/>
          <w:sz w:val="28"/>
          <w:szCs w:val="28"/>
        </w:rPr>
        <w:t xml:space="preserve">　　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二、被保险人故意犯罪或拒捕、故意自杀；</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　　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本保险的保险期间为终身。</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　　第五条 保险金额和保险费</w:t>
      </w:r>
    </w:p>
    <w:p>
      <w:pPr>
        <w:ind w:left="0" w:right="0" w:firstLine="560"/>
        <w:spacing w:before="450" w:after="450" w:line="312" w:lineRule="auto"/>
      </w:pPr>
      <w:r>
        <w:rPr>
          <w:rFonts w:ascii="宋体" w:hAnsi="宋体" w:eastAsia="宋体" w:cs="宋体"/>
          <w:color w:val="000"/>
          <w:sz w:val="28"/>
          <w:szCs w:val="28"/>
        </w:rPr>
        <w:t xml:space="preserve">　　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　　交费期间内，当年度保险金额=基本保险金额×（1+0.05×保单年度数）；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　　交费期满后，当年度保险金额=基本保险金额×（1+0.05×交费年度数）。</w:t>
      </w:r>
    </w:p>
    <w:p>
      <w:pPr>
        <w:ind w:left="0" w:right="0" w:firstLine="560"/>
        <w:spacing w:before="450" w:after="450" w:line="312" w:lineRule="auto"/>
      </w:pPr>
      <w:r>
        <w:rPr>
          <w:rFonts w:ascii="宋体" w:hAnsi="宋体" w:eastAsia="宋体" w:cs="宋体"/>
          <w:color w:val="000"/>
          <w:sz w:val="28"/>
          <w:szCs w:val="28"/>
        </w:rPr>
        <w:t xml:space="preserve">　　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　　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投保人、被保险人故意不履行如实告知义务的，本公司有权解除本合同；对于于本合同解除前发生的保险事故，本公司不负给付保险金的责任，并不退还保险费。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一、生存保险金的申请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二、身故保险金的申请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六、受益人对本公司请求给付保险金的权利，自其知道或应当知道保险事故发生之日起或自约定的领取保险金时起5年不行使而消灭。</w:t>
      </w:r>
    </w:p>
    <w:p>
      <w:pPr>
        <w:ind w:left="0" w:right="0" w:firstLine="560"/>
        <w:spacing w:before="450" w:after="450" w:line="312" w:lineRule="auto"/>
      </w:pPr>
      <w:r>
        <w:rPr>
          <w:rFonts w:ascii="宋体" w:hAnsi="宋体" w:eastAsia="宋体" w:cs="宋体"/>
          <w:color w:val="000"/>
          <w:sz w:val="28"/>
          <w:szCs w:val="28"/>
        </w:rPr>
        <w:t xml:space="preserve">　　第十条 欠交保险费或未还款项的扣除</w:t>
      </w:r>
    </w:p>
    <w:p>
      <w:pPr>
        <w:ind w:left="0" w:right="0" w:firstLine="560"/>
        <w:spacing w:before="450" w:after="450" w:line="312" w:lineRule="auto"/>
      </w:pPr>
      <w:r>
        <w:rPr>
          <w:rFonts w:ascii="宋体" w:hAnsi="宋体" w:eastAsia="宋体" w:cs="宋体"/>
          <w:color w:val="000"/>
          <w:sz w:val="28"/>
          <w:szCs w:val="28"/>
        </w:rPr>
        <w:t xml:space="preserve">　　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　　第十一条 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　第十二条 合同效力中止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第十三条 减额交清</w:t>
      </w:r>
    </w:p>
    <w:p>
      <w:pPr>
        <w:ind w:left="0" w:right="0" w:firstLine="560"/>
        <w:spacing w:before="450" w:after="450" w:line="312" w:lineRule="auto"/>
      </w:pPr>
      <w:r>
        <w:rPr>
          <w:rFonts w:ascii="宋体" w:hAnsi="宋体" w:eastAsia="宋体" w:cs="宋体"/>
          <w:color w:val="000"/>
          <w:sz w:val="28"/>
          <w:szCs w:val="28"/>
        </w:rPr>
        <w:t xml:space="preserve">　　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　　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　　第十四条 合同效力恢复</w:t>
      </w:r>
    </w:p>
    <w:p>
      <w:pPr>
        <w:ind w:left="0" w:right="0" w:firstLine="560"/>
        <w:spacing w:before="450" w:after="450" w:line="312" w:lineRule="auto"/>
      </w:pPr>
      <w:r>
        <w:rPr>
          <w:rFonts w:ascii="宋体" w:hAnsi="宋体" w:eastAsia="宋体" w:cs="宋体"/>
          <w:color w:val="000"/>
          <w:sz w:val="28"/>
          <w:szCs w:val="28"/>
        </w:rPr>
        <w:t xml:space="preserve">　　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第十五条 保单利差的计算及给付</w:t>
      </w:r>
    </w:p>
    <w:p>
      <w:pPr>
        <w:ind w:left="0" w:right="0" w:firstLine="560"/>
        <w:spacing w:before="450" w:after="450" w:line="312" w:lineRule="auto"/>
      </w:pPr>
      <w:r>
        <w:rPr>
          <w:rFonts w:ascii="宋体" w:hAnsi="宋体" w:eastAsia="宋体" w:cs="宋体"/>
          <w:color w:val="000"/>
          <w:sz w:val="28"/>
          <w:szCs w:val="28"/>
        </w:rPr>
        <w:t xml:space="preserve">　　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　　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　　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　　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　　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　　投保人可于合同有效期内，以书面通知本公司变更前项给付分式。</w:t>
      </w:r>
    </w:p>
    <w:p>
      <w:pPr>
        <w:ind w:left="0" w:right="0" w:firstLine="560"/>
        <w:spacing w:before="450" w:after="450" w:line="312" w:lineRule="auto"/>
      </w:pPr>
      <w:r>
        <w:rPr>
          <w:rFonts w:ascii="宋体" w:hAnsi="宋体" w:eastAsia="宋体" w:cs="宋体"/>
          <w:color w:val="000"/>
          <w:sz w:val="28"/>
          <w:szCs w:val="28"/>
        </w:rPr>
        <w:t xml:space="preserve">　　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　　第十六条 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按本公司规定利率计算），或在给付保险金时核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第十八条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在本合同有效期内，经投保人和本公司协商，可以变更本合同的有关内容。变更本合同的，应当由本公司在原保险单或者其他保险凭证上批注或者附贴批单，或者由投保人和本公司订立变更的书面协议。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第十九条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　　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第二十条 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本合同履行过程中，双方发生争议的，应协商解决，经双方协商未达成协议的，可依（ ）项办法处理：（1）通过仲裁解决；（2）通过诉讼方式解决。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　　第二十一条 释义</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　　「意外伤害」：指非由疾病引起的、外来的、突然的、被保险人无法预料和个可抗拒的，使被保险人身体受到剧烈伤害的客观事件。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　　「爱滋病病毒」：指后天性免疫力缺乏综合症病毒。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　　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　　「期中保单价值准备金」：指上一保单年度末保单价值准备金与本保单年度末保单价值准备金的简单算术平均值。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　　「本公司规定利率」：按“同期人民银行每月第一个营业日颁布的二年期居民定期储蓄存款利率与计算保险费的预定利率之较大者”+2.0%计算。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　　「手续费」：指每张保险单平均承担的本公司营业费用、佣金以及本公司对该保险单所承担的保险责任所收取的费用三项之和。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2026-09-17T03:32:24+08:00</dcterms:created>
  <dcterms:modified xsi:type="dcterms:W3CDTF">2026-09-17T03:32:24+08:00</dcterms:modified>
</cp:coreProperties>
</file>

<file path=docProps/custom.xml><?xml version="1.0" encoding="utf-8"?>
<Properties xmlns="http://schemas.openxmlformats.org/officeDocument/2006/custom-properties" xmlns:vt="http://schemas.openxmlformats.org/officeDocument/2006/docPropsVTypes"/>
</file>