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2025营业用汽车损失保险合同范本</w:t>
      </w:r>
      <w:bookmarkEnd w:id="1"/>
    </w:p>
    <w:p>
      <w:pPr>
        <w:jc w:val="center"/>
        <w:spacing w:before="0" w:after="450"/>
      </w:pPr>
      <w:r>
        <w:rPr>
          <w:rFonts w:ascii="Arial" w:hAnsi="Arial" w:eastAsia="Arial" w:cs="Arial"/>
          <w:color w:val="999999"/>
          <w:sz w:val="20"/>
          <w:szCs w:val="20"/>
        </w:rPr>
        <w:t xml:space="preserve">来源：网络  作者：星海浩瀚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总则　　　　第一条　本保险合同由保险条款、投保单、保险单、批单和特别约定组成。凡涉及本保险合同的约定，均应采用书面形式。　　　　第二条　本保险合同中的营业用汽车是指在中华人民共和国境内（不含港、澳、台地区）行驶的，用于客、货运输或租赁，并以...</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本保险合同中的营业用汽车是指在中华人民共和国境内（不含港、澳、台地区）行驶的，用于客、货运输或租赁，并以直接或间接方式收取运费或租金的汽车。</w:t>
      </w:r>
    </w:p>
    <w:p>
      <w:pPr>
        <w:ind w:left="0" w:right="0" w:firstLine="560"/>
        <w:spacing w:before="450" w:after="450" w:line="312" w:lineRule="auto"/>
      </w:pPr>
      <w:r>
        <w:rPr>
          <w:rFonts w:ascii="宋体" w:hAnsi="宋体" w:eastAsia="宋体" w:cs="宋体"/>
          <w:color w:val="000"/>
          <w:sz w:val="28"/>
          <w:szCs w:val="28"/>
        </w:rPr>
        <w:t xml:space="preserve">　　　　第三条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第四条　被保险人或其允许的驾驶人员在使用保险车辆过程中，因下列原因造成保险车辆的损失，保险人负责赔偿：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（一）碰撞、倾覆、坠落；</w:t>
      </w:r>
    </w:p>
    <w:p>
      <w:pPr>
        <w:ind w:left="0" w:right="0" w:firstLine="560"/>
        <w:spacing w:before="450" w:after="450" w:line="312" w:lineRule="auto"/>
      </w:pPr>
      <w:r>
        <w:rPr>
          <w:rFonts w:ascii="宋体" w:hAnsi="宋体" w:eastAsia="宋体" w:cs="宋体"/>
          <w:color w:val="000"/>
          <w:sz w:val="28"/>
          <w:szCs w:val="28"/>
        </w:rPr>
        <w:t xml:space="preserve">　　　　　　　　（二）外界物体坠落、倒塌；</w:t>
      </w:r>
    </w:p>
    <w:p>
      <w:pPr>
        <w:ind w:left="0" w:right="0" w:firstLine="560"/>
        <w:spacing w:before="450" w:after="450" w:line="312" w:lineRule="auto"/>
      </w:pPr>
      <w:r>
        <w:rPr>
          <w:rFonts w:ascii="宋体" w:hAnsi="宋体" w:eastAsia="宋体" w:cs="宋体"/>
          <w:color w:val="000"/>
          <w:sz w:val="28"/>
          <w:szCs w:val="28"/>
        </w:rPr>
        <w:t xml:space="preserve">　　　　　　　　（三）暴风、龙卷风；</w:t>
      </w:r>
    </w:p>
    <w:p>
      <w:pPr>
        <w:ind w:left="0" w:right="0" w:firstLine="560"/>
        <w:spacing w:before="450" w:after="450" w:line="312" w:lineRule="auto"/>
      </w:pPr>
      <w:r>
        <w:rPr>
          <w:rFonts w:ascii="宋体" w:hAnsi="宋体" w:eastAsia="宋体" w:cs="宋体"/>
          <w:color w:val="000"/>
          <w:sz w:val="28"/>
          <w:szCs w:val="28"/>
        </w:rPr>
        <w:t xml:space="preserve">　　　　　　　　（四）雷击、雹灾、暴雨、洪水、海啸；</w:t>
      </w:r>
    </w:p>
    <w:p>
      <w:pPr>
        <w:ind w:left="0" w:right="0" w:firstLine="560"/>
        <w:spacing w:before="450" w:after="450" w:line="312" w:lineRule="auto"/>
      </w:pPr>
      <w:r>
        <w:rPr>
          <w:rFonts w:ascii="宋体" w:hAnsi="宋体" w:eastAsia="宋体" w:cs="宋体"/>
          <w:color w:val="000"/>
          <w:sz w:val="28"/>
          <w:szCs w:val="28"/>
        </w:rPr>
        <w:t xml:space="preserve">　　　　　　　　（五）地陷、冰陷、崖崩、雪崩、泥石流、滑坡；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（六）载运保险车辆的渡船遭受自然灾害（只限于有驾驶人员随车照料者）。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第五条　发生保险事故时，被保险人为防止或者减少保险车辆的损失所支付的必要的、合理的施救费用，由保险人承担，不超过保险金额的数额。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第六条　下列情况下，不论任何原因造成保险车辆损失，保险人均不负责赔偿：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（三）利用保险车辆从事违法活动；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（四）驾驶人员饮酒、吸食或注射毒品、被药物麻醉后使用保险车辆；</w:t>
      </w:r>
    </w:p>
    <w:p>
      <w:pPr>
        <w:ind w:left="0" w:right="0" w:firstLine="560"/>
        <w:spacing w:before="450" w:after="450" w:line="312" w:lineRule="auto"/>
      </w:pPr>
      <w:r>
        <w:rPr>
          <w:rFonts w:ascii="宋体" w:hAnsi="宋体" w:eastAsia="宋体" w:cs="宋体"/>
          <w:color w:val="000"/>
          <w:sz w:val="28"/>
          <w:szCs w:val="28"/>
        </w:rPr>
        <w:t xml:space="preserve">　　　　　　　　（五）保险车辆肇事逃逸；</w:t>
      </w:r>
    </w:p>
    <w:p>
      <w:pPr>
        <w:ind w:left="0" w:right="0" w:firstLine="560"/>
        <w:spacing w:before="450" w:after="450" w:line="312" w:lineRule="auto"/>
      </w:pPr>
      <w:r>
        <w:rPr>
          <w:rFonts w:ascii="宋体" w:hAnsi="宋体" w:eastAsia="宋体" w:cs="宋体"/>
          <w:color w:val="000"/>
          <w:sz w:val="28"/>
          <w:szCs w:val="28"/>
        </w:rPr>
        <w:t xml:space="preserve">　　　　　　　　（六）驾驶人员有下列情形之一者：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3．驾驶营业性客车的驾驶人员无国家有关部门核发的有效资格证书。</w:t>
      </w:r>
    </w:p>
    <w:p>
      <w:pPr>
        <w:ind w:left="0" w:right="0" w:firstLine="560"/>
        <w:spacing w:before="450" w:after="450" w:line="312" w:lineRule="auto"/>
      </w:pPr>
      <w:r>
        <w:rPr>
          <w:rFonts w:ascii="宋体" w:hAnsi="宋体" w:eastAsia="宋体" w:cs="宋体"/>
          <w:color w:val="000"/>
          <w:sz w:val="28"/>
          <w:szCs w:val="28"/>
        </w:rPr>
        <w:t xml:space="preserve">　　　　　　　　（七）非被保险人允许的驾驶人员使用保险车辆；</w:t>
      </w:r>
    </w:p>
    <w:p>
      <w:pPr>
        <w:ind w:left="0" w:right="0" w:firstLine="560"/>
        <w:spacing w:before="450" w:after="450" w:line="312" w:lineRule="auto"/>
      </w:pPr>
      <w:r>
        <w:rPr>
          <w:rFonts w:ascii="宋体" w:hAnsi="宋体" w:eastAsia="宋体" w:cs="宋体"/>
          <w:color w:val="000"/>
          <w:sz w:val="28"/>
          <w:szCs w:val="28"/>
        </w:rPr>
        <w:t xml:space="preserve">　　　　　　　　（八）保险车辆不具备有效行驶证件。</w:t>
      </w:r>
    </w:p>
    <w:p>
      <w:pPr>
        <w:ind w:left="0" w:right="0" w:firstLine="560"/>
        <w:spacing w:before="450" w:after="450" w:line="312" w:lineRule="auto"/>
      </w:pPr>
      <w:r>
        <w:rPr>
          <w:rFonts w:ascii="宋体" w:hAnsi="宋体" w:eastAsia="宋体" w:cs="宋体"/>
          <w:color w:val="000"/>
          <w:sz w:val="28"/>
          <w:szCs w:val="28"/>
        </w:rPr>
        <w:t xml:space="preserve">　　　　第七条　保险车辆的下列损失和费用，保险人不负责赔偿：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（四）火灾、爆炸、自燃造成的损失；自燃是指因本车电器、线路、供油系统发生故障或所载货物自身原因起火燃烧。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（七）因市场价格变动造成的贬值、修理后因价值降低引起的损失；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（八）车辆标准配置以外，未投保的新增设备的损失；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（九）在淹及排气筒或进气管的水中启动，或被水淹后未经必要处理而启动车辆，致使发动机损坏；</w:t>
      </w:r>
    </w:p>
    <w:p>
      <w:pPr>
        <w:ind w:left="0" w:right="0" w:firstLine="560"/>
        <w:spacing w:before="450" w:after="450" w:line="312" w:lineRule="auto"/>
      </w:pPr>
      <w:r>
        <w:rPr>
          <w:rFonts w:ascii="宋体" w:hAnsi="宋体" w:eastAsia="宋体" w:cs="宋体"/>
          <w:color w:val="000"/>
          <w:sz w:val="28"/>
          <w:szCs w:val="28"/>
        </w:rPr>
        <w:t xml:space="preserve">　　　　　　　　（十）保险车辆所载货物坠落、倒塌、撞击、泄漏造成的损失；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（十一）被盗窃、抢劫、抢夺，以及因被盗窃、抢劫、抢夺受到损坏或车上零部件、附属设备丢失；</w:t>
      </w:r>
    </w:p>
    <w:p>
      <w:pPr>
        <w:ind w:left="0" w:right="0" w:firstLine="560"/>
        <w:spacing w:before="450" w:after="450" w:line="312" w:lineRule="auto"/>
      </w:pPr>
      <w:r>
        <w:rPr>
          <w:rFonts w:ascii="宋体" w:hAnsi="宋体" w:eastAsia="宋体" w:cs="宋体"/>
          <w:color w:val="000"/>
          <w:sz w:val="28"/>
          <w:szCs w:val="28"/>
        </w:rPr>
        <w:t xml:space="preserve">　　　　　　　　（十二）被保险人或驾驶人员的故意行为造成的损失。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　　　　第八条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第九条　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（一）按投保时保险车辆的新车购置价确定。本保险合同中的新车购置价是指在保险合同签订地购置与保险车辆同类型新车（含车辆购置税）的价格。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本保险合同中的实际价值是指同类型车辆新车购置价减去折旧金额后的价格。折旧按年计算，不足一年的，不计折旧。折旧金额不超过投保时保险车辆新车购置价的80％。</w:t>
      </w:r>
    </w:p>
    <w:p>
      <w:pPr>
        <w:ind w:left="0" w:right="0" w:firstLine="560"/>
        <w:spacing w:before="450" w:after="450" w:line="312" w:lineRule="auto"/>
      </w:pPr>
      <w:r>
        <w:rPr>
          <w:rFonts w:ascii="宋体" w:hAnsi="宋体" w:eastAsia="宋体" w:cs="宋体"/>
          <w:color w:val="000"/>
          <w:sz w:val="28"/>
          <w:szCs w:val="28"/>
        </w:rPr>
        <w:t xml:space="preserve">　　　　　　　　（三）在投保时保险车辆的新车购置价内协商确定。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（四）投保车辆标准配置以外的新增设备，应在保险合同中列明设备名称与价格清单，并按设备的实际价值相应增加保险金额。新增设备随保险车辆一并折旧。</w:t>
      </w:r>
    </w:p>
    <w:p>
      <w:pPr>
        <w:ind w:left="0" w:right="0" w:firstLine="560"/>
        <w:spacing w:before="450" w:after="450" w:line="312" w:lineRule="auto"/>
      </w:pPr>
      <w:r>
        <w:rPr>
          <w:rFonts w:ascii="宋体" w:hAnsi="宋体" w:eastAsia="宋体" w:cs="宋体"/>
          <w:color w:val="000"/>
          <w:sz w:val="28"/>
          <w:szCs w:val="28"/>
        </w:rPr>
        <w:t xml:space="preserve">保险期限第十条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　　　　第十一条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第十二条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第十三条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第十四条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第十五条　投保人应如实填写投保单并回答保险人提出的询问，履行如实告知义务。在保险期限内，保险车辆改装、加装等，导致保险车辆危险程度增加的，应当及时书面通知保险人。否则，因保险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第十六条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第十七条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第十八条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第十九条　被保险人索赔时，应当向保险人提供与确认保险事故的性质、原因、损失程度等有关的证明和资料。被保险人应当提供保险单、损失清单、有关费用单据、保险车辆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第二十条　因保险事故损坏的保险车辆，应当尽量修复。修理前被保险人应当会同保险人检验，协商确定修理项目、方式和费用。否则，保险人有权重新核定或拒绝赔偿。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第二十一条　保险人依据保险车辆驾驶人员在事故中所负的责任比例，承担相应的赔偿责任。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第二十二条　保险人按下列方式赔偿：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1．发生全部损失时，在保险金额内计算赔偿，保险金额高于保险事故发生时保险车辆实际价值的，按保险事故发生时保险车辆的实际价值计算赔偿。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1．发生全部损失时，保险金额高于保险事故发生时保险车辆实际价值的，以保险事故发生时保险车辆的实际价值计算赔偿；保险金额等于或低于保险事故发生时保险车辆实际价值的，按保险金额计算赔偿。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2．发生部分损失时，按保险金额与投保时保险车辆的新车购置价的比例计算赔偿，但不得超过保险事故发生时保险车辆的实际价值。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车辆损失赔偿金额以外另行计算，不超过保险金额的数额。被施救的财产中，含有本保险合同未承保财产的，按保险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第二十三条　保险车辆遭受损失后的残余部分归被保险人，由双方协商确定其价值，并在赔款中扣除。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第二十四条　根据保险车辆驾驶人员在事故中所负责任，保险人在依据条款约定计算赔款的基础上，按下列免赔率免赔：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20％，负主要责任的免赔率为15％，负同等责任的免赔率为10％，负次要责任的免赔率为5％。（二）单方肇事事故免赔率为20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（三）保险车辆发生第四条（一）、（二）列明的保险责任范围内的损失应当由第三方负责赔偿的，确实无法找到第三方时，免赔率为20％。</w:t>
      </w:r>
    </w:p>
    <w:p>
      <w:pPr>
        <w:ind w:left="0" w:right="0" w:firstLine="560"/>
        <w:spacing w:before="450" w:after="450" w:line="312" w:lineRule="auto"/>
      </w:pPr>
      <w:r>
        <w:rPr>
          <w:rFonts w:ascii="宋体" w:hAnsi="宋体" w:eastAsia="宋体" w:cs="宋体"/>
          <w:color w:val="000"/>
          <w:sz w:val="28"/>
          <w:szCs w:val="28"/>
        </w:rPr>
        <w:t xml:space="preserve">　　　　　　　　（四）违反安全装载规定的，增加免赔率5％；因违反安全装载规定导致保险事故发生的，保险人不承担赔偿责任。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　　　　　　　　（五）保险车辆在同一保险年度内发生多次赔款，其免赔率从第二次开始每次增加5％，累计加扣免赔率不超过30％。但自然灾害引起的事故除外。</w:t>
      </w:r>
    </w:p>
    <w:p>
      <w:pPr>
        <w:ind w:left="0" w:right="0" w:firstLine="560"/>
        <w:spacing w:before="450" w:after="450" w:line="312" w:lineRule="auto"/>
      </w:pPr>
      <w:r>
        <w:rPr>
          <w:rFonts w:ascii="宋体" w:hAnsi="宋体" w:eastAsia="宋体" w:cs="宋体"/>
          <w:color w:val="000"/>
          <w:sz w:val="28"/>
          <w:szCs w:val="28"/>
        </w:rPr>
        <w:t xml:space="preserve">　　　　第二十五条　保险事故发生后，被保险人经与保险人协商确定保险车辆的修理项目、方式和费用，可以自行选择修理厂修理，也可以选择保险人推荐的修理厂修理。保险人所推荐的修理厂的资质应不低于二级。保险车辆修复后，保险人可根据被保险人的委托直接与修理厂结算修理费用，但应当由被保险人自己负担的部分除外。</w:t>
      </w:r>
    </w:p>
    <w:p>
      <w:pPr>
        <w:ind w:left="0" w:right="0" w:firstLine="560"/>
        <w:spacing w:before="450" w:after="450" w:line="312" w:lineRule="auto"/>
      </w:pPr>
      <w:r>
        <w:rPr>
          <w:rFonts w:ascii="宋体" w:hAnsi="宋体" w:eastAsia="宋体" w:cs="宋体"/>
          <w:color w:val="000"/>
          <w:sz w:val="28"/>
          <w:szCs w:val="28"/>
        </w:rPr>
        <w:t xml:space="preserve">　　　　第二十六条　因第三方对保险车辆的损害而造成保险事故的，保险人自向被保险人赔偿保险金之日起，在赔偿金额范围内代位行使被保险人对第三方请求赔偿的权利。</w:t>
      </w:r>
    </w:p>
    <w:p>
      <w:pPr>
        <w:ind w:left="0" w:right="0" w:firstLine="560"/>
        <w:spacing w:before="450" w:after="450" w:line="312" w:lineRule="auto"/>
      </w:pPr>
      <w:r>
        <w:rPr>
          <w:rFonts w:ascii="宋体" w:hAnsi="宋体" w:eastAsia="宋体" w:cs="宋体"/>
          <w:color w:val="000"/>
          <w:sz w:val="28"/>
          <w:szCs w:val="28"/>
        </w:rPr>
        <w:t xml:space="preserve">　　　　第二十七条　保险车辆重复保险的，本保险人按照本保险合同的保险金额与各保险合同保险金额的总和的比例承担赔偿责任。其他保险人应承担的赔偿金额，本保险人不负责垫付。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第二十八条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第二十九条　下列情况下，保险人支付赔款后，保险合同终止，保险人不退还营业用汽车损失保险及其附加险的保险费：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（二）按投保时保险车辆的实际价值确定保险金额的，一次赔款金额与免赔金额之和（不含施救费）达到保险事故发生时保险车辆的实际价值；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保险费调整</w:t>
      </w:r>
    </w:p>
    <w:p>
      <w:pPr>
        <w:ind w:left="0" w:right="0" w:firstLine="560"/>
        <w:spacing w:before="450" w:after="450" w:line="312" w:lineRule="auto"/>
      </w:pPr>
      <w:r>
        <w:rPr>
          <w:rFonts w:ascii="宋体" w:hAnsi="宋体" w:eastAsia="宋体" w:cs="宋体"/>
          <w:color w:val="000"/>
          <w:sz w:val="28"/>
          <w:szCs w:val="28"/>
        </w:rPr>
        <w:t xml:space="preserve">　　　　第三十条　上一保险年度未发生本保险及其附加险赔款的保险车辆续保，且保险期限均为一年时，按下列条件和方式享受保险费优待：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（一）上一保险年度未享受无赔款保险费优待的，续保时优待比例为10％；上一保险年度已享受保险费优待的，续保时优待比例在上一保险年度优待比例外增加10％；保险费优待比例不超过30％。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上一保险年度保险费优待比例一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　　　　第三十一条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第三十二条　在保险期限内，保险车辆转卖、转让、赠与他人，被保险人应书面通知保险人并办理批改手续。未办理批改手续的，保险人不承担赔偿责任。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│2 │3 │4 │5 │6 │7 │8 │9 │10│11│12│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│10│20│30│40│50│60│70│80│85│90│95│100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第三十四条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第三十五条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第三十六条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第三十七条　在投保营业用汽车损失保险的基础上，投保人可投保附加险。附加险条款与本保险条款相抵触的，以附加险条款为准；附加险条款未尽事宜，以本保险条款为准。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2026-11-01T03:19:32+08:00</dcterms:created>
  <dcterms:modified xsi:type="dcterms:W3CDTF">2026-11-01T03:19:32+08:00</dcterms:modified>
</cp:coreProperties>
</file>

<file path=docProps/custom.xml><?xml version="1.0" encoding="utf-8"?>
<Properties xmlns="http://schemas.openxmlformats.org/officeDocument/2006/custom-properties" xmlns:vt="http://schemas.openxmlformats.org/officeDocument/2006/docPropsVTypes"/>
</file>