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金融合同:家庭自用汽车损失保险条款</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本保险合同中的家庭自用汽车是指在中华人民共和国境内（不含港、澳、台地区）行驶的家庭或个人所有，且用途为非营业性运...</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（二）竞赛、测试，在营业性维修场所修理、养护期时间；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9座以下客车</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0.75吨以下客货两用车</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 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w:t>
      </w:r>
    </w:p>
    <w:p>
      <w:pPr>
        <w:ind w:left="0" w:right="0" w:firstLine="560"/>
        <w:spacing w:before="450" w:after="450" w:line="312" w:lineRule="auto"/>
      </w:pPr>
      <w:r>
        <w:rPr>
          <w:rFonts w:ascii="宋体" w:hAnsi="宋体" w:eastAsia="宋体" w:cs="宋体"/>
          <w:color w:val="000"/>
          <w:sz w:val="28"/>
          <w:szCs w:val="28"/>
        </w:rPr>
        <w:t xml:space="preserve">　　属于道路交通事故的，被保险人应当提供公安交通管理部门或法院等机构出具的事 故证明、有关的法律文书（裁定书、裁决书、调解书、判决书等）。</w:t>
      </w:r>
    </w:p>
    <w:p>
      <w:pPr>
        <w:ind w:left="0" w:right="0" w:firstLine="560"/>
        <w:spacing w:before="450" w:after="450" w:line="312" w:lineRule="auto"/>
      </w:pPr>
      <w:r>
        <w:rPr>
          <w:rFonts w:ascii="宋体" w:hAnsi="宋体" w:eastAsia="宋体" w:cs="宋体"/>
          <w:color w:val="000"/>
          <w:sz w:val="28"/>
          <w:szCs w:val="28"/>
        </w:rPr>
        <w:t xml:space="preserve">　　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w:t>
      </w:r>
    </w:p>
    <w:p>
      <w:pPr>
        <w:ind w:left="0" w:right="0" w:firstLine="560"/>
        <w:spacing w:before="450" w:after="450" w:line="312" w:lineRule="auto"/>
      </w:pPr>
      <w:r>
        <w:rPr>
          <w:rFonts w:ascii="宋体" w:hAnsi="宋体" w:eastAsia="宋体" w:cs="宋体"/>
          <w:color w:val="000"/>
          <w:sz w:val="28"/>
          <w:szCs w:val="28"/>
        </w:rPr>
        <w:t xml:space="preserve">　　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w:t>
      </w:r>
    </w:p>
    <w:p>
      <w:pPr>
        <w:ind w:left="0" w:right="0" w:firstLine="560"/>
        <w:spacing w:before="450" w:after="450" w:line="312" w:lineRule="auto"/>
      </w:pPr>
      <w:r>
        <w:rPr>
          <w:rFonts w:ascii="宋体" w:hAnsi="宋体" w:eastAsia="宋体" w:cs="宋体"/>
          <w:color w:val="000"/>
          <w:sz w:val="28"/>
          <w:szCs w:val="28"/>
        </w:rPr>
        <w:t xml:space="preserve">　　被施救的财产中，含有本保险合同未承保财产的卜按保险车辆与被施救财产价值的比例分摊施救费用。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w:t>
      </w:r>
    </w:p>
    <w:p>
      <w:pPr>
        <w:ind w:left="0" w:right="0" w:firstLine="560"/>
        <w:spacing w:before="450" w:after="450" w:line="312" w:lineRule="auto"/>
      </w:pPr>
      <w:r>
        <w:rPr>
          <w:rFonts w:ascii="宋体" w:hAnsi="宋体" w:eastAsia="宋体" w:cs="宋体"/>
          <w:color w:val="000"/>
          <w:sz w:val="28"/>
          <w:szCs w:val="28"/>
        </w:rPr>
        <w:t xml:space="preserve">　　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 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w:t>
      </w:r>
    </w:p>
    <w:p>
      <w:pPr>
        <w:ind w:left="0" w:right="0" w:firstLine="560"/>
        <w:spacing w:before="450" w:after="450" w:line="312" w:lineRule="auto"/>
      </w:pPr>
      <w:r>
        <w:rPr>
          <w:rFonts w:ascii="宋体" w:hAnsi="宋体" w:eastAsia="宋体" w:cs="宋体"/>
          <w:color w:val="000"/>
          <w:sz w:val="28"/>
          <w:szCs w:val="28"/>
        </w:rPr>
        <w:t xml:space="preserve">　　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续保时保险费优待比例二上一保险年度保险费优待比例一n×10％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保险期限内发生玻璃单独破碎赔款的，续保时，不影响本 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第三十八条　在投保家庭自用汽车损失保险的基础上，投保人可投保附加险。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2026-04-23T00:27:00+08:00</dcterms:created>
  <dcterms:modified xsi:type="dcterms:W3CDTF">2026-04-23T00:27:00+08:00</dcterms:modified>
</cp:coreProperties>
</file>

<file path=docProps/custom.xml><?xml version="1.0" encoding="utf-8"?>
<Properties xmlns="http://schemas.openxmlformats.org/officeDocument/2006/custom-properties" xmlns:vt="http://schemas.openxmlformats.org/officeDocument/2006/docPropsVTypes"/>
</file>