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金融合同:中保人寿松鹤养老保险合同范本</w:t>
      </w:r>
      <w:bookmarkEnd w:id="1"/>
    </w:p>
    <w:p>
      <w:pPr>
        <w:jc w:val="center"/>
        <w:spacing w:before="0" w:after="450"/>
      </w:pPr>
      <w:r>
        <w:rPr>
          <w:rFonts w:ascii="Arial" w:hAnsi="Arial" w:eastAsia="Arial" w:cs="Arial"/>
          <w:color w:val="999999"/>
          <w:sz w:val="20"/>
          <w:szCs w:val="20"/>
        </w:rPr>
        <w:t xml:space="preserve">来源：网络  作者：空谷幽兰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保险合同构成第一条本保险合同(以下简称本合同)由保险单及本合同所载条款、声明、批注，以及和本合同有关的投保单、复效申请书、健康声明书、体检报告书及其他约定书共同构成。保险责任的开始及交付保险费第二条中保人寿保险有限公司_____分公司(以下...</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第一条本保险合同(以下简称本合同)由保险单及本合同所载条款、声明、批注，以及和本合同有关的投保单、复效申请书、健康声明书、体检报告书及其他约定书共同构成。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中保人寿保险有限公司_____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四条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第五条本合同的保险费交付期间分为趸交、10年交、20年交、30年交。投保人可选择其中一种为本合同的保险费交付期间。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一、被保险人生存至养老金领取年龄(男性60周岁，女性55周岁)的生效对应日，本公司按以下二种方式之一给付养老金：</w:t>
      </w:r>
    </w:p>
    <w:p>
      <w:pPr>
        <w:ind w:left="0" w:right="0" w:firstLine="560"/>
        <w:spacing w:before="450" w:after="450" w:line="312" w:lineRule="auto"/>
      </w:pPr>
      <w:r>
        <w:rPr>
          <w:rFonts w:ascii="宋体" w:hAnsi="宋体" w:eastAsia="宋体" w:cs="宋体"/>
          <w:color w:val="000"/>
          <w:sz w:val="28"/>
          <w:szCs w:val="28"/>
        </w:rPr>
        <w:t xml:space="preserve">1.按保险单所载保险金额的两倍一次性给付养老金。</w:t>
      </w:r>
    </w:p>
    <w:p>
      <w:pPr>
        <w:ind w:left="0" w:right="0" w:firstLine="560"/>
        <w:spacing w:before="450" w:after="450" w:line="312" w:lineRule="auto"/>
      </w:pPr>
      <w:r>
        <w:rPr>
          <w:rFonts w:ascii="宋体" w:hAnsi="宋体" w:eastAsia="宋体" w:cs="宋体"/>
          <w:color w:val="000"/>
          <w:sz w:val="28"/>
          <w:szCs w:val="28"/>
        </w:rPr>
        <w:t xml:space="preserve">2.按保险单所载保险金额的16.8%(男性)或14.8%(女性)给付养老金直 至身故。若被保险人领取养老金不足10年身故，其受益人可继续领取，直至领满10年止。</w:t>
      </w:r>
    </w:p>
    <w:p>
      <w:pPr>
        <w:ind w:left="0" w:right="0" w:firstLine="560"/>
        <w:spacing w:before="450" w:after="450" w:line="312" w:lineRule="auto"/>
      </w:pPr>
      <w:r>
        <w:rPr>
          <w:rFonts w:ascii="宋体" w:hAnsi="宋体" w:eastAsia="宋体" w:cs="宋体"/>
          <w:color w:val="000"/>
          <w:sz w:val="28"/>
          <w:szCs w:val="28"/>
        </w:rPr>
        <w:t xml:space="preserve">以上养老金的领取方式由投保人在投保时确定，一经确定，不得变更。</w:t>
      </w:r>
    </w:p>
    <w:p>
      <w:pPr>
        <w:ind w:left="0" w:right="0" w:firstLine="560"/>
        <w:spacing w:before="450" w:after="450" w:line="312" w:lineRule="auto"/>
      </w:pPr>
      <w:r>
        <w:rPr>
          <w:rFonts w:ascii="宋体" w:hAnsi="宋体" w:eastAsia="宋体" w:cs="宋体"/>
          <w:color w:val="000"/>
          <w:sz w:val="28"/>
          <w:szCs w:val="28"/>
        </w:rPr>
        <w:t xml:space="preserve">二、自本合同生效或复效之日起至被保险人养老金领取年龄(男性60周岁，女性55周岁)的生效对应日前，被保险人因疾病或意外伤害以致身故，本公司按保险单所载保险金额的两倍给付身故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三、自本合同生效或复效之日起至被保险人养老金领取年龄(男性60周岁，女性55周岁)的生效对应日前，被保险人因疾病或意外伤害以致身体高度残疾，本公司按保险单所载保险金额的两倍给付身体高度残疾保险金，本合同继续有效。但若被保险人于被确定身体高度残疾之日起180日内身故，本公司不再负身故保险责任，仅返还投保人所交付的保险费。</w:t>
      </w:r>
    </w:p>
    <w:p>
      <w:pPr>
        <w:ind w:left="0" w:right="0" w:firstLine="560"/>
        <w:spacing w:before="450" w:after="450" w:line="312" w:lineRule="auto"/>
      </w:pPr>
      <w:r>
        <w:rPr>
          <w:rFonts w:ascii="宋体" w:hAnsi="宋体" w:eastAsia="宋体" w:cs="宋体"/>
          <w:color w:val="000"/>
          <w:sz w:val="28"/>
          <w:szCs w:val="28"/>
        </w:rPr>
        <w:t xml:space="preserve">四、若被保险人身体高度残疾发生于交付保险费期间内，从其被确定身体高度残疾之日起，免交本合同以后各期保险费，本合同继续有效。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五、被保险人于养老金领取年龄(男性60岁，女性55周岁)的生效对应日后因疾病或意外伤害以致身故或身体高度残疾，本公司按保险单所载保险金额给付保险金，并返还投保人所交付的保险费，本合同即行终止。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红利事项</w:t>
      </w:r>
    </w:p>
    <w:p>
      <w:pPr>
        <w:ind w:left="0" w:right="0" w:firstLine="560"/>
        <w:spacing w:before="450" w:after="450" w:line="312" w:lineRule="auto"/>
      </w:pPr>
      <w:r>
        <w:rPr>
          <w:rFonts w:ascii="宋体" w:hAnsi="宋体" w:eastAsia="宋体" w:cs="宋体"/>
          <w:color w:val="000"/>
          <w:sz w:val="28"/>
          <w:szCs w:val="28"/>
        </w:rPr>
        <w:t xml:space="preserve">第八条本保险单为分红保险单。在本合同有效期内，投保人须按期交付保险费，本公司根据资金运用情况，对满2年的有效保单于每一会计年度计算可分配的保单红利。</w:t>
      </w:r>
    </w:p>
    <w:p>
      <w:pPr>
        <w:ind w:left="0" w:right="0" w:firstLine="560"/>
        <w:spacing w:before="450" w:after="450" w:line="312" w:lineRule="auto"/>
      </w:pPr>
      <w:r>
        <w:rPr>
          <w:rFonts w:ascii="宋体" w:hAnsi="宋体" w:eastAsia="宋体" w:cs="宋体"/>
          <w:color w:val="000"/>
          <w:sz w:val="28"/>
          <w:szCs w:val="28"/>
        </w:rPr>
        <w:t xml:space="preserve">投保人在投保时可选择下列方式之一领取保单红利：</w:t>
      </w:r>
    </w:p>
    <w:p>
      <w:pPr>
        <w:ind w:left="0" w:right="0" w:firstLine="560"/>
        <w:spacing w:before="450" w:after="450" w:line="312" w:lineRule="auto"/>
      </w:pPr>
      <w:r>
        <w:rPr>
          <w:rFonts w:ascii="宋体" w:hAnsi="宋体" w:eastAsia="宋体" w:cs="宋体"/>
          <w:color w:val="000"/>
          <w:sz w:val="28"/>
          <w:szCs w:val="28"/>
        </w:rPr>
        <w:t xml:space="preserve">一、提取现金；</w:t>
      </w:r>
    </w:p>
    <w:p>
      <w:pPr>
        <w:ind w:left="0" w:right="0" w:firstLine="560"/>
        <w:spacing w:before="450" w:after="450" w:line="312" w:lineRule="auto"/>
      </w:pPr>
      <w:r>
        <w:rPr>
          <w:rFonts w:ascii="宋体" w:hAnsi="宋体" w:eastAsia="宋体" w:cs="宋体"/>
          <w:color w:val="000"/>
          <w:sz w:val="28"/>
          <w:szCs w:val="28"/>
        </w:rPr>
        <w:t xml:space="preserve">二、抵交保险费；</w:t>
      </w:r>
    </w:p>
    <w:p>
      <w:pPr>
        <w:ind w:left="0" w:right="0" w:firstLine="560"/>
        <w:spacing w:before="450" w:after="450" w:line="312" w:lineRule="auto"/>
      </w:pPr>
      <w:r>
        <w:rPr>
          <w:rFonts w:ascii="宋体" w:hAnsi="宋体" w:eastAsia="宋体" w:cs="宋体"/>
          <w:color w:val="000"/>
          <w:sz w:val="28"/>
          <w:szCs w:val="28"/>
        </w:rPr>
        <w:t xml:space="preserve">三、购买交清保险以增加利益保障；</w:t>
      </w:r>
    </w:p>
    <w:p>
      <w:pPr>
        <w:ind w:left="0" w:right="0" w:firstLine="560"/>
        <w:spacing w:before="450" w:after="450" w:line="312" w:lineRule="auto"/>
      </w:pPr>
      <w:r>
        <w:rPr>
          <w:rFonts w:ascii="宋体" w:hAnsi="宋体" w:eastAsia="宋体" w:cs="宋体"/>
          <w:color w:val="000"/>
          <w:sz w:val="28"/>
          <w:szCs w:val="28"/>
        </w:rPr>
        <w:t xml:space="preserve">四、保留在本公司累积生息。</w:t>
      </w:r>
    </w:p>
    <w:p>
      <w:pPr>
        <w:ind w:left="0" w:right="0" w:firstLine="560"/>
        <w:spacing w:before="450" w:after="450" w:line="312" w:lineRule="auto"/>
      </w:pPr>
      <w:r>
        <w:rPr>
          <w:rFonts w:ascii="宋体" w:hAnsi="宋体" w:eastAsia="宋体" w:cs="宋体"/>
          <w:color w:val="000"/>
          <w:sz w:val="28"/>
          <w:szCs w:val="28"/>
        </w:rPr>
        <w:t xml:space="preserve">投保人在投保单内没有明确红利领取方式的，本公司将按上述第四项方式办理，直至投保人另行书面通知为止。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第九条被保险人因下列情事之一身故或身体高度残疾时，本公司不负保险责任：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四、被保险人的故意犯罪、吸毒、欧斗及酗酒行为；</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 益人退还保险单的现金价值；发生其他各款情形时，本公司向投保人退还保险单的现金价值。</w:t>
      </w:r>
    </w:p>
    <w:p>
      <w:pPr>
        <w:ind w:left="0" w:right="0" w:firstLine="560"/>
        <w:spacing w:before="450" w:after="450" w:line="312" w:lineRule="auto"/>
      </w:pPr>
      <w:r>
        <w:rPr>
          <w:rFonts w:ascii="宋体" w:hAnsi="宋体" w:eastAsia="宋体" w:cs="宋体"/>
          <w:color w:val="000"/>
          <w:sz w:val="28"/>
          <w:szCs w:val="28"/>
        </w:rPr>
        <w:t xml:space="preserve">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第十条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第十一条投保人、被保险人或受益人应于知悉被保险人身故或发生其他保险事故之日起7日内以书面形式通知本公司，并应于被保险人发生保险事故后30日内向本公司申请给付保险金。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第十二条被保险人申领养老保险金时，应出具下列文件：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第十三条受益人申请领取身故保险金时，应出具下列文件：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一、公安部门、卫生部门县级以上(含县级)医院出具的死亡证明书；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第十四条被保险人申请领取身体高度残疾保险金时，应出具下列文件：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四、被保险人的户籍证明及身份证件。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五条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本条款所述的保险责任。</w:t>
      </w:r>
    </w:p>
    <w:p>
      <w:pPr>
        <w:ind w:left="0" w:right="0" w:firstLine="560"/>
        <w:spacing w:before="450" w:after="450" w:line="312" w:lineRule="auto"/>
      </w:pPr>
      <w:r>
        <w:rPr>
          <w:rFonts w:ascii="宋体" w:hAnsi="宋体" w:eastAsia="宋体" w:cs="宋体"/>
          <w:color w:val="000"/>
          <w:sz w:val="28"/>
          <w:szCs w:val="28"/>
        </w:rPr>
        <w:t xml:space="preserve">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第十六条投保人解除本合同时，本公司应于接到通知后30内退还本保险单的现金价值。</w:t>
      </w:r>
    </w:p>
    <w:p>
      <w:pPr>
        <w:ind w:left="0" w:right="0" w:firstLine="560"/>
        <w:spacing w:before="450" w:after="450" w:line="312" w:lineRule="auto"/>
      </w:pPr>
      <w:r>
        <w:rPr>
          <w:rFonts w:ascii="宋体" w:hAnsi="宋体" w:eastAsia="宋体" w:cs="宋体"/>
          <w:color w:val="000"/>
          <w:sz w:val="28"/>
          <w:szCs w:val="28"/>
        </w:rPr>
        <w:t xml:space="preserve">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第十七条被保 险人的投保年龄以周岁计算。投保人在申请投保时，应将被保险人的真实年龄在投保单上填明，如发生错误，应依照下列规定办理：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第十八条投保人可以指定或变更受益人。但指定或变更受益人必须征得被保险人同意。变更受益人须书面申请并经本公司的保险单上批注后方能生效。</w:t>
      </w:r>
    </w:p>
    <w:p>
      <w:pPr>
        <w:ind w:left="0" w:right="0" w:firstLine="560"/>
        <w:spacing w:before="450" w:after="450" w:line="312" w:lineRule="auto"/>
      </w:pPr>
      <w:r>
        <w:rPr>
          <w:rFonts w:ascii="宋体" w:hAnsi="宋体" w:eastAsia="宋体" w:cs="宋体"/>
          <w:color w:val="000"/>
          <w:sz w:val="28"/>
          <w:szCs w:val="28"/>
        </w:rPr>
        <w:t xml:space="preserve">养老保险金、高度残疾保险金的受益人为被保险人本人，本公司不受理其他指定或变更。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第十九条被保险人身故后，遇有下列情形之一的，身故保险金作为被保险人的遗产，由本公司向被保险人的继承人履行给付保险金的义务：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三、受益人依法丧失受益权或放弃受益权，没有其他受益人的。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第二十条投保人的地址有变更时，应及时以书面通知本公司。投保人不做前项通知时，本公司按所知最后地址发送的通知，视为已送达投保人。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第二十一条本合同的受益人对本公司请求给付保险金的权利，自其知道保险事故发生之日起5年不行使而消灭。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第二十二条本合同内容的变更或记载事项的增删，非经投保人书面申请及本公司在保险单上批注，不生效力。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第二十三条本合同发生争议且协商无效时，按()项方式处理：(1)通过仲裁机关仲裁；(2)向人民法院提起诉讼。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第二十四条本条款所述“意外伤害”是指外来的、突然的、非本意的使被保险人或投保人身体受到剧烈伤害的客观事件。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一、双目失明(注1)；</w:t>
      </w:r>
    </w:p>
    <w:p>
      <w:pPr>
        <w:ind w:left="0" w:right="0" w:firstLine="560"/>
        <w:spacing w:before="450" w:after="450" w:line="312" w:lineRule="auto"/>
      </w:pPr>
      <w:r>
        <w:rPr>
          <w:rFonts w:ascii="宋体" w:hAnsi="宋体" w:eastAsia="宋体" w:cs="宋体"/>
          <w:color w:val="000"/>
          <w:sz w:val="28"/>
          <w:szCs w:val="28"/>
        </w:rPr>
        <w:t xml:space="preserve">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三、中枢神经或胸、腹部脏器极 度障碍，终身不能从事任何工作，为维护生命必要的日常生活活动，全需他人扶助(注4)；</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w:t>
      </w:r>
    </w:p>
    <w:p>
      <w:pPr>
        <w:ind w:left="0" w:right="0" w:firstLine="560"/>
        <w:spacing w:before="450" w:after="450" w:line="312" w:lineRule="auto"/>
      </w:pPr>
      <w:r>
        <w:rPr>
          <w:rFonts w:ascii="宋体" w:hAnsi="宋体" w:eastAsia="宋体" w:cs="宋体"/>
          <w:color w:val="000"/>
          <w:sz w:val="28"/>
          <w:szCs w:val="28"/>
        </w:rPr>
        <w:t xml:space="preserve">注：1.失明的认定</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2026-04-01T05:02:55+08:00</dcterms:created>
  <dcterms:modified xsi:type="dcterms:W3CDTF">2026-04-01T05:02:55+08:00</dcterms:modified>
</cp:coreProperties>
</file>

<file path=docProps/custom.xml><?xml version="1.0" encoding="utf-8"?>
<Properties xmlns="http://schemas.openxmlformats.org/officeDocument/2006/custom-properties" xmlns:vt="http://schemas.openxmlformats.org/officeDocument/2006/docPropsVTypes"/>
</file>