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2025人身保险合同范本下载</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★以下是为大家整理的2024人身保险合同范本下载文章，供大家参考！[小编提示]更多合同范本请点击以下链接:租房合同|劳动合同|租赁合同|劳务合同|用工合同|购销合同|装修合同第一条 本保险合同(以下简称本合同)由保险单及本合同所载条款、声明...</w:t>
      </w:r>
    </w:p>
    <w:p>
      <w:pPr>
        <w:ind w:left="0" w:right="0" w:firstLine="560"/>
        <w:spacing w:before="450" w:after="450" w:line="312" w:lineRule="auto"/>
      </w:pPr>
      <w:r>
        <w:rPr>
          <w:rFonts w:ascii="宋体" w:hAnsi="宋体" w:eastAsia="宋体" w:cs="宋体"/>
          <w:color w:val="000"/>
          <w:sz w:val="28"/>
          <w:szCs w:val="28"/>
        </w:rPr>
        <w:t xml:space="preserve">★以下是为大家整理的2025人身保险合同范本下载文章，供大家参考！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本公司收取第一期保险费且同意承保时，应发给保险单作为承保的凭证。人身保险合同范文节选!</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1.每年在生效对应日按保险单列明的保险金额的5%增加保险金额。人身保险合同范文节选!</w:t>
      </w:r>
    </w:p>
    <w:p>
      <w:pPr>
        <w:ind w:left="0" w:right="0" w:firstLine="560"/>
        <w:spacing w:before="450" w:after="450" w:line="312" w:lineRule="auto"/>
      </w:pPr>
      <w:r>
        <w:rPr>
          <w:rFonts w:ascii="宋体" w:hAnsi="宋体" w:eastAsia="宋体" w:cs="宋体"/>
          <w:color w:val="000"/>
          <w:sz w:val="28"/>
          <w:szCs w:val="28"/>
        </w:rPr>
        <w:t xml:space="preserve">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 被保险人的投保年龄以周岁计算。投保人在申请投保时，应将被保险人的真实年龄在投保单上填明，如发生错误，应依照下列规定办理：　</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2026-09-24T11:18:23+08:00</dcterms:created>
  <dcterms:modified xsi:type="dcterms:W3CDTF">2026-09-24T11:18:23+08:00</dcterms:modified>
</cp:coreProperties>
</file>

<file path=docProps/custom.xml><?xml version="1.0" encoding="utf-8"?>
<Properties xmlns="http://schemas.openxmlformats.org/officeDocument/2006/custom-properties" xmlns:vt="http://schemas.openxmlformats.org/officeDocument/2006/docPropsVTypes"/>
</file>