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房屋按揭、购房贷款保险合同模板</w:t>
      </w:r>
      <w:bookmarkEnd w:id="1"/>
    </w:p>
    <w:p>
      <w:pPr>
        <w:jc w:val="center"/>
        <w:spacing w:before="0" w:after="450"/>
      </w:pPr>
      <w:r>
        <w:rPr>
          <w:rFonts w:ascii="Arial" w:hAnsi="Arial" w:eastAsia="Arial" w:cs="Arial"/>
          <w:color w:val="999999"/>
          <w:sz w:val="20"/>
          <w:szCs w:val="20"/>
        </w:rPr>
        <w:t xml:space="preserve">来源：网络  作者：夜色微凉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房屋按揭、购房贷款保险合同　　一、保险财产　　购房人通过银行按揭所购买的房屋。　　二、责任范围　　由下面列明的原因引起的房屋物质损失和费用，保险公司负责赔偿：　　　　1.火灾；2.爆炸；3.雷电；4.飓风、台风、龙卷风；5.风暴、暴雨、洪水...</w:t>
      </w:r>
    </w:p>
    <w:p>
      <w:pPr>
        <w:ind w:left="0" w:right="0" w:firstLine="560"/>
        <w:spacing w:before="450" w:after="450" w:line="312" w:lineRule="auto"/>
      </w:pPr>
      <w:r>
        <w:rPr>
          <w:rFonts w:ascii="宋体" w:hAnsi="宋体" w:eastAsia="宋体" w:cs="宋体"/>
          <w:color w:val="000"/>
          <w:sz w:val="28"/>
          <w:szCs w:val="28"/>
        </w:rPr>
        <w:t xml:space="preserve">房屋按揭、购房贷款保险合同</w:t>
      </w:r>
    </w:p>
    <w:p>
      <w:pPr>
        <w:ind w:left="0" w:right="0" w:firstLine="560"/>
        <w:spacing w:before="450" w:after="450" w:line="312" w:lineRule="auto"/>
      </w:pPr>
      <w:r>
        <w:rPr>
          <w:rFonts w:ascii="宋体" w:hAnsi="宋体" w:eastAsia="宋体" w:cs="宋体"/>
          <w:color w:val="000"/>
          <w:sz w:val="28"/>
          <w:szCs w:val="28"/>
        </w:rPr>
        <w:t xml:space="preserve">　　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　　二、责任范围　　由下面列明的原因引起的房屋物质损失和费用，保险公司负责赔偿：　　</w:t>
      </w:r>
    </w:p>
    <w:p>
      <w:pPr>
        <w:ind w:left="0" w:right="0" w:firstLine="560"/>
        <w:spacing w:before="450" w:after="450" w:line="312" w:lineRule="auto"/>
      </w:pPr>
      <w:r>
        <w:rPr>
          <w:rFonts w:ascii="宋体" w:hAnsi="宋体" w:eastAsia="宋体" w:cs="宋体"/>
          <w:color w:val="000"/>
          <w:sz w:val="28"/>
          <w:szCs w:val="28"/>
        </w:rPr>
        <w:t xml:space="preserve">　　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　　三、除外责任　　本公司对下列各项不负责赔偿：　　</w:t>
      </w:r>
    </w:p>
    <w:p>
      <w:pPr>
        <w:ind w:left="0" w:right="0" w:firstLine="560"/>
        <w:spacing w:before="450" w:after="450" w:line="312" w:lineRule="auto"/>
      </w:pPr>
      <w:r>
        <w:rPr>
          <w:rFonts w:ascii="宋体" w:hAnsi="宋体" w:eastAsia="宋体" w:cs="宋体"/>
          <w:color w:val="000"/>
          <w:sz w:val="28"/>
          <w:szCs w:val="28"/>
        </w:rPr>
        <w:t xml:space="preserve">　　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　　2.地震、海啸引起的损失和费用；</w:t>
      </w:r>
    </w:p>
    <w:p>
      <w:pPr>
        <w:ind w:left="0" w:right="0" w:firstLine="560"/>
        <w:spacing w:before="450" w:after="450" w:line="312" w:lineRule="auto"/>
      </w:pPr>
      <w:r>
        <w:rPr>
          <w:rFonts w:ascii="宋体" w:hAnsi="宋体" w:eastAsia="宋体" w:cs="宋体"/>
          <w:color w:val="000"/>
          <w:sz w:val="28"/>
          <w:szCs w:val="28"/>
        </w:rPr>
        <w:t xml:space="preserve">　　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4.战争、类似战争行为、敌对行为、武装活动、谋反、政变、罢工、*、民众*引起的损失和费用；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　　6.核裂变、核武器、核材料、核辐射以及放射性污染引起的任何损失和费用；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　　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　　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　　六、赔偿处理　　</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　　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　　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七、被保险人义务　　被保险人及其代表应严格履行下列义务：　</w:t>
      </w:r>
    </w:p>
    <w:p>
      <w:pPr>
        <w:ind w:left="0" w:right="0" w:firstLine="560"/>
        <w:spacing w:before="450" w:after="450" w:line="312" w:lineRule="auto"/>
      </w:pPr>
      <w:r>
        <w:rPr>
          <w:rFonts w:ascii="宋体" w:hAnsi="宋体" w:eastAsia="宋体" w:cs="宋体"/>
          <w:color w:val="000"/>
          <w:sz w:val="28"/>
          <w:szCs w:val="28"/>
        </w:rPr>
        <w:t xml:space="preserve">　　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　　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　　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　　九、争议处理　　</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 ）项办法解决：（1）向仲裁机关申请仲裁；（2）向法院提出诉讼。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　　 　　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合同构成　　</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　　第四条 责任免除　　</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　　</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　　</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　　</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　　</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　 年内自杀；　　</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　　</w:t>
      </w:r>
    </w:p>
    <w:p>
      <w:pPr>
        <w:ind w:left="0" w:right="0" w:firstLine="560"/>
        <w:spacing w:before="450" w:after="450" w:line="312" w:lineRule="auto"/>
      </w:pPr>
      <w:r>
        <w:rPr>
          <w:rFonts w:ascii="宋体" w:hAnsi="宋体" w:eastAsia="宋体" w:cs="宋体"/>
          <w:color w:val="000"/>
          <w:sz w:val="28"/>
          <w:szCs w:val="28"/>
        </w:rPr>
        <w:t xml:space="preserve">　　六、爱滋病或感染爱滋病毒期间所患疾病；　　</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　　</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　　</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　　第五条　保险责任开始　　</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　　</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　　</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　　第七条　如实告知　　</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　　第八条　受益人　　</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　　第九条　保险事故的通知　　</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 　　 日内通知保险人，且及时提供有关材料，并于被保险人发生保险事故后　 　 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　 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