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大学生平安保险合同范本大全</w:t>
      </w:r>
      <w:bookmarkEnd w:id="1"/>
    </w:p>
    <w:p>
      <w:pPr>
        <w:jc w:val="center"/>
        <w:spacing w:before="0" w:after="450"/>
      </w:pPr>
      <w:r>
        <w:rPr>
          <w:rFonts w:ascii="Arial" w:hAnsi="Arial" w:eastAsia="Arial" w:cs="Arial"/>
          <w:color w:val="999999"/>
          <w:sz w:val="20"/>
          <w:szCs w:val="20"/>
        </w:rPr>
        <w:t xml:space="preserve">来源：网络  作者：雾凇晨曦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这篇关于大学生平安保险合同范本大全，是i乐德范文网特地为大家整理的,请大家参考！大学生平安保险合同范本大全第一章　保险合同构成　　　　第一条　大学生平安保险合同（以下简称保险合同）由保险单及其所载条款、声明、批单、批注，以及与本合同有关的投...</w:t>
      </w:r>
    </w:p>
    <w:p>
      <w:pPr>
        <w:ind w:left="0" w:right="0" w:firstLine="560"/>
        <w:spacing w:before="450" w:after="450" w:line="312" w:lineRule="auto"/>
      </w:pPr>
      <w:r>
        <w:rPr>
          <w:rFonts w:ascii="宋体" w:hAnsi="宋体" w:eastAsia="宋体" w:cs="宋体"/>
          <w:color w:val="000"/>
          <w:sz w:val="28"/>
          <w:szCs w:val="28"/>
        </w:rPr>
        <w:t xml:space="preserve">这篇关于大学生平安保险合同范本大全，是i乐德范文网特地为大家整理的,请大家参考！</w:t>
      </w:r>
    </w:p>
    <w:p>
      <w:pPr>
        <w:ind w:left="0" w:right="0" w:firstLine="560"/>
        <w:spacing w:before="450" w:after="450" w:line="312" w:lineRule="auto"/>
      </w:pPr>
      <w:r>
        <w:rPr>
          <w:rFonts w:ascii="宋体" w:hAnsi="宋体" w:eastAsia="宋体" w:cs="宋体"/>
          <w:color w:val="000"/>
          <w:sz w:val="28"/>
          <w:szCs w:val="28"/>
        </w:rPr>
        <w:t xml:space="preserve">大学生平安保险合同范本大全</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　　　　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　　　　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　　　　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　　　　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　　　　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　　　　　　　　（一）被保险人犯罪、吸毒、殴斗、醉酒、自杀以及故意自伤身体；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　　　　　　　　（二）被保险人无有效驾驶证驾驶或酒后驾驶机动车；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　　　　　　　　（三）被保险人身患疾病所支出的费用；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　　　　　　　　（四）投保人或受益人对被保险人的故意行为；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（五）战争、军事行为及*；</w:t>
      </w:r>
    </w:p>
    <w:p>
      <w:pPr>
        <w:ind w:left="0" w:right="0" w:firstLine="560"/>
        <w:spacing w:before="450" w:after="450" w:line="312" w:lineRule="auto"/>
      </w:pPr>
      <w:r>
        <w:rPr>
          <w:rFonts w:ascii="宋体" w:hAnsi="宋体" w:eastAsia="宋体" w:cs="宋体"/>
          <w:color w:val="000"/>
          <w:sz w:val="28"/>
          <w:szCs w:val="28"/>
        </w:rPr>
        <w:t xml:space="preserve">　　　　　　　　（六）核辐射、核污染；</w:t>
      </w:r>
    </w:p>
    <w:p>
      <w:pPr>
        <w:ind w:left="0" w:right="0" w:firstLine="560"/>
        <w:spacing w:before="450" w:after="450" w:line="312" w:lineRule="auto"/>
      </w:pPr>
      <w:r>
        <w:rPr>
          <w:rFonts w:ascii="宋体" w:hAnsi="宋体" w:eastAsia="宋体" w:cs="宋体"/>
          <w:color w:val="000"/>
          <w:sz w:val="28"/>
          <w:szCs w:val="28"/>
        </w:rPr>
        <w:t xml:space="preserve">　　　　　　　　（七）整容、麻醉、服用药物、注射；</w:t>
      </w:r>
    </w:p>
    <w:p>
      <w:pPr>
        <w:ind w:left="0" w:right="0" w:firstLine="560"/>
        <w:spacing w:before="450" w:after="450" w:line="312" w:lineRule="auto"/>
      </w:pPr>
      <w:r>
        <w:rPr>
          <w:rFonts w:ascii="宋体" w:hAnsi="宋体" w:eastAsia="宋体" w:cs="宋体"/>
          <w:color w:val="000"/>
          <w:sz w:val="28"/>
          <w:szCs w:val="28"/>
        </w:rPr>
        <w:t xml:space="preserve">　　　　　　　　（八）投保人、被保险人、受益人的诈骗行为；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　　　　　　　　（九）其他不属于保险责任范围内的意外伤害。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　　　　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　　　　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　　　　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　　 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　　　　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　　　　　　　　（一）保险单、被保险人名单及被保险人身份证；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　　　　　　　　（二）投保人所在学校及有关部门出具的事故证明；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　　　　　　　　（三）被保险人死亡，须提供公安部门或医疗机构出具的死亡证明；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　　　　　　　　（四）被保险人因遭受意外伤害造成身体残疾或永久丧失部份身体机能，应在治疗结束后，治疗没有结束的可按第一百八十天的治疗情况，由本公司指定的医疗机构出具残疾程度鉴定书，一次性结案；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　　　　　　　　（五）本公司认为必要的其它文件或证明。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　　　　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　　　　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　　　　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　　　　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　　　　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　　　　第十八条　投保人故意隐瞒事实，履行如实告知义务，或者因过失未履行如实告知义务，足以影响本公司决定是否同意承保或者提高保险费率的，本公司有权解除保险险合同。</w:t>
      </w:r>
    </w:p>
    <w:p>
      <w:pPr>
        <w:ind w:left="0" w:right="0" w:firstLine="560"/>
        <w:spacing w:before="450" w:after="450" w:line="312" w:lineRule="auto"/>
      </w:pPr>
      <w:r>
        <w:rPr>
          <w:rFonts w:ascii="宋体" w:hAnsi="宋体" w:eastAsia="宋体" w:cs="宋体"/>
          <w:color w:val="000"/>
          <w:sz w:val="28"/>
          <w:szCs w:val="28"/>
        </w:rPr>
        <w:t xml:space="preserve">　　　　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　　　　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　　　　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　　　　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　　　　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第二十五条　本保险条款所述“保险事故”是指本保险合同约定的保险责任范围内的事故。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2026-08-10T00:32:24+08:00</dcterms:created>
  <dcterms:modified xsi:type="dcterms:W3CDTF">2026-08-10T00:32:24+08:00</dcterms:modified>
</cp:coreProperties>
</file>

<file path=docProps/custom.xml><?xml version="1.0" encoding="utf-8"?>
<Properties xmlns="http://schemas.openxmlformats.org/officeDocument/2006/custom-properties" xmlns:vt="http://schemas.openxmlformats.org/officeDocument/2006/docPropsVTypes"/>
</file>