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产品责任险保险合同条款</w:t>
      </w:r>
      <w:bookmarkEnd w:id="1"/>
    </w:p>
    <w:p>
      <w:pPr>
        <w:jc w:val="center"/>
        <w:spacing w:before="0" w:after="450"/>
      </w:pPr>
      <w:r>
        <w:rPr>
          <w:rFonts w:ascii="Arial" w:hAnsi="Arial" w:eastAsia="Arial" w:cs="Arial"/>
          <w:color w:val="999999"/>
          <w:sz w:val="20"/>
          <w:szCs w:val="20"/>
        </w:rPr>
        <w:t xml:space="preserve">来源：网络  作者：梦中情人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i乐德范文网合同范文频道为大家整理了《产品责任险保险合同条款》，供大家学习参考。一、责任范围　　在本保险有效期内，由于被保险人所生产、出售的产品或商品在承保区域内发生事故，造成使用、消费或操作该产品或商品的人或其他任何人的人身伤害、疾病、死...</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i乐德范文网合同范文频道为大家整理了《产品责任险保险合同条款》，供大家学习参考。</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　　（三）根据雇佣关系应由被保险人对雇员所承担的责任；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　　（四）保险产品本身的损失；</w:t>
      </w:r>
    </w:p>
    <w:p>
      <w:pPr>
        <w:ind w:left="0" w:right="0" w:firstLine="560"/>
        <w:spacing w:before="450" w:after="450" w:line="312" w:lineRule="auto"/>
      </w:pPr>
      <w:r>
        <w:rPr>
          <w:rFonts w:ascii="宋体" w:hAnsi="宋体" w:eastAsia="宋体" w:cs="宋体"/>
          <w:color w:val="000"/>
          <w:sz w:val="28"/>
          <w:szCs w:val="28"/>
        </w:rPr>
        <w:t xml:space="preserve">　　（五）产品退换回收的损失；</w:t>
      </w:r>
    </w:p>
    <w:p>
      <w:pPr>
        <w:ind w:left="0" w:right="0" w:firstLine="560"/>
        <w:spacing w:before="450" w:after="450" w:line="312" w:lineRule="auto"/>
      </w:pPr>
      <w:r>
        <w:rPr>
          <w:rFonts w:ascii="宋体" w:hAnsi="宋体" w:eastAsia="宋体" w:cs="宋体"/>
          <w:color w:val="000"/>
          <w:sz w:val="28"/>
          <w:szCs w:val="28"/>
        </w:rPr>
        <w:t xml:space="preserve">　　（六）被保险人所有、保管或控制的财产的损失；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　　（七）被保险人故意违法生产、出售的产品或商品造成任何人的人身伤害、疾病、死亡或财产损失；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　　（八）保险产品造成的大气、土地及水污染及其他各种污染所引起的责任；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　　（九）保险产品造成对飞机或轮船的损害责任；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　　（十）由于战争、类似战争行为、敌对行为、武装冲突、恐怖活动、谋反、政变直接或间接引起的任何后果所致的责任；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　　（十三）罚款、罚金、惩罚性赔款；</w:t>
      </w:r>
    </w:p>
    <w:p>
      <w:pPr>
        <w:ind w:left="0" w:right="0" w:firstLine="560"/>
        <w:spacing w:before="450" w:after="450" w:line="312" w:lineRule="auto"/>
      </w:pPr>
      <w:r>
        <w:rPr>
          <w:rFonts w:ascii="宋体" w:hAnsi="宋体" w:eastAsia="宋体" w:cs="宋体"/>
          <w:color w:val="000"/>
          <w:sz w:val="28"/>
          <w:szCs w:val="28"/>
        </w:rPr>
        <w:t xml:space="preserve">　　（十四）保险单明细表或有关条款中规定的应由被保险人自行负担的免赔额。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三、赔偿处理</w:t>
      </w:r>
    </w:p>
    <w:p>
      <w:pPr>
        <w:ind w:left="0" w:right="0" w:firstLine="560"/>
        <w:spacing w:before="450" w:after="450" w:line="312" w:lineRule="auto"/>
      </w:pPr>
      <w:r>
        <w:rPr>
          <w:rFonts w:ascii="宋体" w:hAnsi="宋体" w:eastAsia="宋体" w:cs="宋体"/>
          <w:color w:val="000"/>
          <w:sz w:val="28"/>
          <w:szCs w:val="28"/>
        </w:rPr>
        <w:t xml:space="preserve">　　（一）若发生本保险单承保的任何事故或诉讼时：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　　（二）生产出售的同一批产品或商品，由于同样原因造成多人的人身伤害、疾病或死亡或多人的财产损失，应视为一次事故造成的损失。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　　（三）被保险人的索赔期限，从损失发生之日起，不得超过2年。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四、被保险人义务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　　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　　（四）一旦发生本保险单所承保的任何事故，被保险人或其代表应：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五、总则</w:t>
      </w:r>
    </w:p>
    <w:p>
      <w:pPr>
        <w:ind w:left="0" w:right="0" w:firstLine="560"/>
        <w:spacing w:before="450" w:after="450" w:line="312" w:lineRule="auto"/>
      </w:pPr>
      <w:r>
        <w:rPr>
          <w:rFonts w:ascii="宋体" w:hAnsi="宋体" w:eastAsia="宋体" w:cs="宋体"/>
          <w:color w:val="000"/>
          <w:sz w:val="28"/>
          <w:szCs w:val="28"/>
        </w:rPr>
        <w:t xml:space="preserve">　　（一）保单效力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（三）风险变更　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　　（五）权益丧失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（六）合理查验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　　（七）重复保险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2026-04-23T02:54:53+08:00</dcterms:created>
  <dcterms:modified xsi:type="dcterms:W3CDTF">2026-04-23T02:54:53+08:00</dcterms:modified>
</cp:coreProperties>
</file>

<file path=docProps/custom.xml><?xml version="1.0" encoding="utf-8"?>
<Properties xmlns="http://schemas.openxmlformats.org/officeDocument/2006/custom-properties" xmlns:vt="http://schemas.openxmlformats.org/officeDocument/2006/docPropsVTypes"/>
</file>