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产品责任险保险合同条款</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i乐德范文网合同范文频道为大家整理了《产品责任险保险合同条款》，供大家学习参考。一、责任范围　　在本保险有效期内，由于被保险人所生产、出售的产品或商品在承保区域内发生事故，造成使用、消费或操作该产品或商品的人或其他任何人的人身伤害、疾病、死...</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i乐德范文网合同范文频道为大家整理了《产品责任险保险合同条款》，供大家学习参考。</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　　（三）根据雇佣关系应由被保险人对雇员所承担的责任；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　　（四）保险产品本身的损失；</w:t>
      </w:r>
    </w:p>
    <w:p>
      <w:pPr>
        <w:ind w:left="0" w:right="0" w:firstLine="560"/>
        <w:spacing w:before="450" w:after="450" w:line="312" w:lineRule="auto"/>
      </w:pPr>
      <w:r>
        <w:rPr>
          <w:rFonts w:ascii="宋体" w:hAnsi="宋体" w:eastAsia="宋体" w:cs="宋体"/>
          <w:color w:val="000"/>
          <w:sz w:val="28"/>
          <w:szCs w:val="28"/>
        </w:rPr>
        <w:t xml:space="preserve">　　（五）产品退换回收的损失；</w:t>
      </w:r>
    </w:p>
    <w:p>
      <w:pPr>
        <w:ind w:left="0" w:right="0" w:firstLine="560"/>
        <w:spacing w:before="450" w:after="450" w:line="312" w:lineRule="auto"/>
      </w:pPr>
      <w:r>
        <w:rPr>
          <w:rFonts w:ascii="宋体" w:hAnsi="宋体" w:eastAsia="宋体" w:cs="宋体"/>
          <w:color w:val="000"/>
          <w:sz w:val="28"/>
          <w:szCs w:val="28"/>
        </w:rPr>
        <w:t xml:space="preserve">　　（六）被保险人所有、保管或控制的财产的损失；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　　（七）被保险人故意违法生产、出售的产品或商品造成任何人的人身伤害、疾病、死亡或财产损失；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　　（八）保险产品造成的大气、土地及水污染及其他各种污染所引起的责任；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　　（九）保险产品造成对飞机或轮船的损害责任；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　　（十）由于战争、类似战争行为、敌对行为、武装冲突、恐怖活动、谋反、政变直接或间接引起的任何后果所致的责任；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　　（十三）罚款、罚金、惩罚性赔款；</w:t>
      </w:r>
    </w:p>
    <w:p>
      <w:pPr>
        <w:ind w:left="0" w:right="0" w:firstLine="560"/>
        <w:spacing w:before="450" w:after="450" w:line="312" w:lineRule="auto"/>
      </w:pPr>
      <w:r>
        <w:rPr>
          <w:rFonts w:ascii="宋体" w:hAnsi="宋体" w:eastAsia="宋体" w:cs="宋体"/>
          <w:color w:val="000"/>
          <w:sz w:val="28"/>
          <w:szCs w:val="28"/>
        </w:rPr>
        <w:t xml:space="preserve">　　（十四）保险单明细表或有关条款中规定的应由被保险人自行负担的免赔额。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三、赔偿处理</w:t>
      </w:r>
    </w:p>
    <w:p>
      <w:pPr>
        <w:ind w:left="0" w:right="0" w:firstLine="560"/>
        <w:spacing w:before="450" w:after="450" w:line="312" w:lineRule="auto"/>
      </w:pPr>
      <w:r>
        <w:rPr>
          <w:rFonts w:ascii="宋体" w:hAnsi="宋体" w:eastAsia="宋体" w:cs="宋体"/>
          <w:color w:val="000"/>
          <w:sz w:val="28"/>
          <w:szCs w:val="28"/>
        </w:rPr>
        <w:t xml:space="preserve">　　（一）若发生本保险单承保的任何事故或诉讼时：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　　（三）被保险人的索赔期限，从损失发生之日起，不得超过2年。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四、被保险人义务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　　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　　（四）一旦发生本保险单所承保的任何事故，被保险人或其代表应：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五、总则</w:t>
      </w:r>
    </w:p>
    <w:p>
      <w:pPr>
        <w:ind w:left="0" w:right="0" w:firstLine="560"/>
        <w:spacing w:before="450" w:after="450" w:line="312" w:lineRule="auto"/>
      </w:pPr>
      <w:r>
        <w:rPr>
          <w:rFonts w:ascii="宋体" w:hAnsi="宋体" w:eastAsia="宋体" w:cs="宋体"/>
          <w:color w:val="000"/>
          <w:sz w:val="28"/>
          <w:szCs w:val="28"/>
        </w:rPr>
        <w:t xml:space="preserve">　　（一）保单效力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（三）风险变更　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　　（五）权益丧失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（六）合理查验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　　（七）重复保险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2026-11-01T06:06:28+08:00</dcterms:created>
  <dcterms:modified xsi:type="dcterms:W3CDTF">2026-11-01T06:06:28+08:00</dcterms:modified>
</cp:coreProperties>
</file>

<file path=docProps/custom.xml><?xml version="1.0" encoding="utf-8"?>
<Properties xmlns="http://schemas.openxmlformats.org/officeDocument/2006/custom-properties" xmlns:vt="http://schemas.openxmlformats.org/officeDocument/2006/docPropsVTypes"/>
</file>