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民办学校教师用工合同</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甲方：XX海阳私立学校法定代表人：XXX委托代理人：甲方地址：XX新城人民西路160号乙方：居民身份证号码：家庭住址：户口所在地地址：在甲方工作起始时间：年月日根据《中华人民共和国教师法》、《中华人民共和国民办教育促进法》、《中华人民共和国...</w:t>
      </w:r>
    </w:p>
    <w:p>
      <w:pPr>
        <w:ind w:left="0" w:right="0" w:firstLine="560"/>
        <w:spacing w:before="450" w:after="450" w:line="312" w:lineRule="auto"/>
      </w:pPr>
      <w:r>
        <w:rPr>
          <w:rFonts w:ascii="宋体" w:hAnsi="宋体" w:eastAsia="宋体" w:cs="宋体"/>
          <w:color w:val="000"/>
          <w:sz w:val="28"/>
          <w:szCs w:val="28"/>
        </w:rPr>
        <w:t xml:space="preserve">甲方：XX海阳私立学校</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甲方地址：XX新城人民西路160号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第七条甲方安排乙方加班补课，应安排乙方同等时间补休或依法支付加班补课费。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1．《海阳教师行为规范》；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6.《滦县海阳私立学校工资政策》</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甲方：XX海阳私立学校（盖章）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2026-09-24T13:02:40+08:00</dcterms:created>
  <dcterms:modified xsi:type="dcterms:W3CDTF">2026-09-24T13:02:40+08:00</dcterms:modified>
</cp:coreProperties>
</file>

<file path=docProps/custom.xml><?xml version="1.0" encoding="utf-8"?>
<Properties xmlns="http://schemas.openxmlformats.org/officeDocument/2006/custom-properties" xmlns:vt="http://schemas.openxmlformats.org/officeDocument/2006/docPropsVTypes"/>
</file>