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2025年正规租房合同简单(六篇)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根据甲、乙双方在自愿、平等、互利的基础上，经协商一致，为明确双方之间的权利义务关系，就甲方将其合法拥有的房屋出租给乙方使用，乙方承租甲方房屋事宜，订立本合同。一、房屋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一、甲方将座落于县城_________中路汽车站运达商场靠车站东大门一间面积为82.5平方米的临街门面租赁给乙方，作xx使用。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甲方转租房屋应当取得房主的同意，甲方保证已经获得房主同意。如因未取得房主同意而导致乙方不能正常居住的，乙方有权随时解除合同，并要求甲方承担不低于月租金倍的违约责任。本协议双方签字，即为有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