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最新有关终止租房合同协议书(二十四篇)</w:t>
      </w:r>
      <w:bookmarkEnd w:id="1"/>
    </w:p>
    <w:p>
      <w:pPr>
        <w:jc w:val="center"/>
        <w:spacing w:before="0" w:after="450"/>
      </w:pPr>
      <w:r>
        <w:rPr>
          <w:rFonts w:ascii="Arial" w:hAnsi="Arial" w:eastAsia="Arial" w:cs="Arial"/>
          <w:color w:val="999999"/>
          <w:sz w:val="20"/>
          <w:szCs w:val="20"/>
        </w:rPr>
        <w:t xml:space="preserve">来源：网络  作者：落花无言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有关终止租房合同协议书一乙方(原承租方)：甲乙双方于20_年6月21日签订了《租赁协议》，约定由甲方将位于贵昆路709号(原阿拉乡阿拉村宝恩储货场)房屋及场地整体出租给乙方使用，租赁时间从20_年7月1日起至20_年7月1日止。现甲乙双方经...</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有关终止租房合同协议书一</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有关终止租房合同协议书二</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有关终止租房合同协议书七</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4"/>
          <w:szCs w:val="34"/>
          <w:b w:val="1"/>
          <w:bCs w:val="1"/>
        </w:rPr>
        <w:t xml:space="preserve">有关终止租房合同协议书篇十一</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有关终止租房合同协议书篇十四</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有关终止租房合同协议书篇十八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