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简单租房合同协议书标准版下载(二十二篇)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简单租房合同协议书标准版下载一乙方姓名(承租方)__________________身份证号码：________________经双方协商甲方将位于______________________________房屋出租给乙方居住使用。一、租房...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简单租房合同协议书标准版下载三</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简单租房合同协议书标准版下载篇十一</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简单租房合同协议书标准版下载篇十三</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简单租房合同协议书标准版下载篇十五</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 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 房屋出租给乙方使用。建筑面积共计约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 年 个月，即自 年 月 日至 年 月 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 整，年总租金 整，租赁费每年半年预交一次，以后依次类推。乙方应于每年的 月 日和 月 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 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简单租房合同协议书标准版下载篇二十一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