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最新杭州租房怎么签合同 杭州租房合同纠纷怎么解决(三篇)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杭州租房怎么签合同 杭州租房合同纠纷怎么解决一承租方(乙方)_________ 性别：_____年____月___日出生，身份证号码：_______________甲、乙双方就房屋租赁事宜，达成如下协议：一、甲方将位于____市____街道...</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为调剂_________经济特区房产使用的余缺，甲方愿意将在_________经济特区的房产出租，乙方自愿承组，双方根据_________经济特区有关房产管理规定，经过友好协商，签订合同条款如下：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一、甲方将座落在_________市_________房产建筑面积计_________平方_________尺，租给乙方作_________使用，租期为_________年，从_________年_________月_________日起至_________年_________月_________日止。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二、乙方需缴纳每月租金_________币_________元整，甲方应给回收据。每月租金在当月头五天内交清，交租方式以_________支付，交租地点双方同意在_________。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_____币_____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四、乙方依约交租，而甲方无正当理由拒收，乙方可到_________市公证处申请证明，则乙方不负迟延责任。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_________个月以书面通知乙方，并退回履约金另补偿乙方迁让的损失，补偿额为_________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_________个月，或欠交管理费、水电等费达_________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乙方表示保证履行合同规定，如有违约，完全自愿接受甲方作出的上述处理。</w:t>
      </w:r>
    </w:p>
    <w:p>
      <w:pPr>
        <w:ind w:left="0" w:right="0" w:firstLine="560"/>
        <w:spacing w:before="450" w:after="450" w:line="312" w:lineRule="auto"/>
      </w:pPr>
      <w:r>
        <w:rPr>
          <w:rFonts w:ascii="宋体" w:hAnsi="宋体" w:eastAsia="宋体" w:cs="宋体"/>
          <w:color w:val="000"/>
          <w:sz w:val="28"/>
          <w:szCs w:val="28"/>
        </w:rPr>
        <w:t xml:space="preserve">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十六、本合同如发生纠纷，甲乙双方应通过友好协商解决，不能解决时即提请_________人民法院裁决。</w:t>
      </w:r>
    </w:p>
    <w:p>
      <w:pPr>
        <w:ind w:left="0" w:right="0" w:firstLine="560"/>
        <w:spacing w:before="450" w:after="450" w:line="312" w:lineRule="auto"/>
      </w:pPr>
      <w:r>
        <w:rPr>
          <w:rFonts w:ascii="宋体" w:hAnsi="宋体" w:eastAsia="宋体" w:cs="宋体"/>
          <w:color w:val="000"/>
          <w:sz w:val="28"/>
          <w:szCs w:val="28"/>
        </w:rPr>
        <w:t xml:space="preserve">十七、本合同共_________页为一式三份，甲乙双方各执壹份，_________市公证处壹份，均具同等效力。另由甲方交大厦管理处影印件一份。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2026-02-05T03:28:32+08:00</dcterms:created>
  <dcterms:modified xsi:type="dcterms:W3CDTF">2026-02-05T03:28:32+08:00</dcterms:modified>
</cp:coreProperties>
</file>

<file path=docProps/custom.xml><?xml version="1.0" encoding="utf-8"?>
<Properties xmlns="http://schemas.openxmlformats.org/officeDocument/2006/custom-properties" xmlns:vt="http://schemas.openxmlformats.org/officeDocument/2006/docPropsVTypes"/>
</file>