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租房租赁合同5篇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房租赁合同（精选5篇）房屋租赁合同当然是是依据房屋租赁合同相关法律规定制定的基本参照文本。小编在这里给大家分享一些租房租赁合同，希望对大家能有所帮助，谢谢！租房租赁合同篇1出租方：（以下简称甲方）承租方：（以下简称乙方）根据《中华人民共和...</w:t>
      </w:r>
    </w:p>
    <w:p>
      <w:pPr>
        <w:ind w:left="0" w:right="0" w:firstLine="560"/>
        <w:spacing w:before="450" w:after="450" w:line="312" w:lineRule="auto"/>
      </w:pPr>
      <w:r>
        <w:rPr>
          <w:rFonts w:ascii="宋体" w:hAnsi="宋体" w:eastAsia="宋体" w:cs="宋体"/>
          <w:color w:val="000"/>
          <w:sz w:val="28"/>
          <w:szCs w:val="28"/>
        </w:rPr>
        <w:t xml:space="preserve">租房租赁合同（精选5篇）</w:t>
      </w:r>
    </w:p>
    <w:p>
      <w:pPr>
        <w:ind w:left="0" w:right="0" w:firstLine="560"/>
        <w:spacing w:before="450" w:after="450" w:line="312" w:lineRule="auto"/>
      </w:pPr>
      <w:r>
        <w:rPr>
          <w:rFonts w:ascii="宋体" w:hAnsi="宋体" w:eastAsia="宋体" w:cs="宋体"/>
          <w:color w:val="000"/>
          <w:sz w:val="28"/>
          <w:szCs w:val="28"/>
        </w:rPr>
        <w:t xml:space="preserve">房屋租赁合同当然是是依据房屋租赁合同相关法律规定制定的基本参照文本。小编在这里给大家分享一些租房租赁合同，希望对大家能有所帮助，谢谢！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1、该房屋每年租金为______元（大写：__________）。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乙方在签订合同时，一次性支付租金________元整，同时缴纳押金______元，押金在租赁期满乙方归还钥匙并缴清水、电、气等费用后一次性无息退还。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租房租赁合同篇2</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第六条：如乙方不能在规定时光内缴纳房租，需甲方打电话催费，扣除押金10元，上门催费扣押金20元，迟交三次自动违约，合同作废，扣除押金。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 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三、乙方有下列状况之一时，甲方能够终止租约，收回房屋：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用心协助，不得阻碍施工。在正常状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五、甲方鉴定房屋危险，不能继续使用，务必腾出时，乙方应按期迁出，其居住房由甲方解决。如乙方籍故拖延不迁造成的一切损失，由乙方负责。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十一、乙方承租的房屋因国家建设，特殊需要务必腾让时，甲方得终止租约。乙方所需房屋按有关规定办理。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租房租赁合同篇4</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五、房屋租赁期为___，从__年__月___日至__年__月__日。在此期间，任何一方要求终止合同，须提前三个月通知对方，并偿付对方总租金__的违约金;如果甲方转让该房屋，乙方有优先购买权。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租房租赁合同篇5</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2、该房屋及所属设施的维修职责除双方在本合同及补充条款中约定外，均由甲方负责（但乙方使用不当除外）甲方进行维修须提前七天通知乙方，乙方应进取协助配合。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能够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在租赁期内，乙方有下列行为之一的，甲方有权终止合同，收回该房屋，乙方应向甲方支付合同总租金20%的违约金，若支付的违约金不足弥补甲方损失的，乙方还应负责赔偿直至到达弥补全部损失为止。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2026-11-01T00:50:14+08:00</dcterms:created>
  <dcterms:modified xsi:type="dcterms:W3CDTF">2026-11-01T00:50:14+08:00</dcterms:modified>
</cp:coreProperties>
</file>

<file path=docProps/custom.xml><?xml version="1.0" encoding="utf-8"?>
<Properties xmlns="http://schemas.openxmlformats.org/officeDocument/2006/custom-properties" xmlns:vt="http://schemas.openxmlformats.org/officeDocument/2006/docPropsVTypes"/>
</file>