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2025年理发店购销合同(三篇)</w:t>
      </w:r>
      <w:bookmarkEnd w:id="1"/>
    </w:p>
    <w:p>
      <w:pPr>
        <w:jc w:val="center"/>
        <w:spacing w:before="0" w:after="450"/>
      </w:pPr>
      <w:r>
        <w:rPr>
          <w:rFonts w:ascii="Arial" w:hAnsi="Arial" w:eastAsia="Arial" w:cs="Arial"/>
          <w:color w:val="999999"/>
          <w:sz w:val="20"/>
          <w:szCs w:val="20"/>
        </w:rPr>
        <w:t xml:space="preserve">来源：网络  作者：寂静之音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理发用品购销合同美容美发购销合同一供方（乙方）：__________根据《_合同法》及有关规定，为明确需方（甲方）和供方（乙方）的权利和义务，经甲乙双方友好协商一致，签定本合同。第一条名称、规格、数量、单价、价格、金额、备注。第二条交货方式...</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理发用品购销合同美容美发购销合同一</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第二条交货方式，地点：甲方基地。</w:t>
      </w:r>
    </w:p>
    <w:p>
      <w:pPr>
        <w:ind w:left="0" w:right="0" w:firstLine="560"/>
        <w:spacing w:before="450" w:after="450" w:line="312" w:lineRule="auto"/>
      </w:pPr>
      <w:r>
        <w:rPr>
          <w:rFonts w:ascii="宋体" w:hAnsi="宋体" w:eastAsia="宋体" w:cs="宋体"/>
          <w:color w:val="000"/>
          <w:sz w:val="28"/>
          <w:szCs w:val="28"/>
        </w:rPr>
        <w:t xml:space="preserve">第三条结算方式：电汇含增值税发票。</w:t>
      </w:r>
    </w:p>
    <w:p>
      <w:pPr>
        <w:ind w:left="0" w:right="0" w:firstLine="560"/>
        <w:spacing w:before="450" w:after="450" w:line="312" w:lineRule="auto"/>
      </w:pPr>
      <w:r>
        <w:rPr>
          <w:rFonts w:ascii="宋体" w:hAnsi="宋体" w:eastAsia="宋体" w:cs="宋体"/>
          <w:color w:val="000"/>
          <w:sz w:val="28"/>
          <w:szCs w:val="28"/>
        </w:rPr>
        <w:t xml:space="preserve">第四条运输方式和费用负担：甲方支付。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第五条乙方对质量负责的条件及期限：甲方验收入库。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第六条违约责任：双方协商。</w:t>
      </w:r>
    </w:p>
    <w:p>
      <w:pPr>
        <w:ind w:left="0" w:right="0" w:firstLine="560"/>
        <w:spacing w:before="450" w:after="450" w:line="312" w:lineRule="auto"/>
      </w:pPr>
      <w:r>
        <w:rPr>
          <w:rFonts w:ascii="宋体" w:hAnsi="宋体" w:eastAsia="宋体" w:cs="宋体"/>
          <w:color w:val="000"/>
          <w:sz w:val="28"/>
          <w:szCs w:val="28"/>
        </w:rPr>
        <w:t xml:space="preserve">第七条解决合同纠纷方式：本合同在履行过程中发生的争议，由双方当事人协商解决，协商不成，由签订合同所在地人民法院裁决。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第九条本合同有效期___________至__________。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理发用品购销合同美容美发购销合同二</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理发用品购销合同美容美发购销合同三</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2026-11-01T08:31:32+08:00</dcterms:created>
  <dcterms:modified xsi:type="dcterms:W3CDTF">2026-11-01T08:31:32+08:00</dcterms:modified>
</cp:coreProperties>
</file>

<file path=docProps/custom.xml><?xml version="1.0" encoding="utf-8"?>
<Properties xmlns="http://schemas.openxmlformats.org/officeDocument/2006/custom-properties" xmlns:vt="http://schemas.openxmlformats.org/officeDocument/2006/docPropsVTypes"/>
</file>