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2025年灯具购销合同</w:t>
      </w:r>
      <w:bookmarkEnd w:id="1"/>
    </w:p>
    <w:p>
      <w:pPr>
        <w:jc w:val="center"/>
        <w:spacing w:before="0" w:after="450"/>
      </w:pPr>
      <w:r>
        <w:rPr>
          <w:rFonts w:ascii="Arial" w:hAnsi="Arial" w:eastAsia="Arial" w:cs="Arial"/>
          <w:color w:val="999999"/>
          <w:sz w:val="20"/>
          <w:szCs w:val="20"/>
        </w:rPr>
        <w:t xml:space="preserve">来源：网络  作者：风华正茂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2024年灯具购销合同（通用12篇）2024年灯具购销合同 篇1 供货单位(简称甲方)： 合同编号： 购货单位(简称乙方)： 签定地点： 为确保甲乙双方利益得到保护和责任得到履行，依据《中华人民共和国合同法》规定之内容，甲乙双 第二条 1....</w:t>
      </w:r>
    </w:p>
    <w:p>
      <w:pPr>
        <w:ind w:left="0" w:right="0" w:firstLine="560"/>
        <w:spacing w:before="450" w:after="450" w:line="312" w:lineRule="auto"/>
      </w:pPr>
      <w:r>
        <w:rPr>
          <w:rFonts w:ascii="宋体" w:hAnsi="宋体" w:eastAsia="宋体" w:cs="宋体"/>
          <w:color w:val="000"/>
          <w:sz w:val="28"/>
          <w:szCs w:val="28"/>
        </w:rPr>
        <w:t xml:space="preserve">2025年灯具购销合同（通用12篇）</w:t>
      </w:r>
    </w:p>
    <w:p>
      <w:pPr>
        <w:ind w:left="0" w:right="0" w:firstLine="560"/>
        <w:spacing w:before="450" w:after="450" w:line="312" w:lineRule="auto"/>
      </w:pPr>
      <w:r>
        <w:rPr>
          <w:rFonts w:ascii="宋体" w:hAnsi="宋体" w:eastAsia="宋体" w:cs="宋体"/>
          <w:color w:val="000"/>
          <w:sz w:val="28"/>
          <w:szCs w:val="28"/>
        </w:rPr>
        <w:t xml:space="preserve">2025年灯具购销合同 篇1</w:t>
      </w:r>
    </w:p>
    <w:p>
      <w:pPr>
        <w:ind w:left="0" w:right="0" w:firstLine="560"/>
        <w:spacing w:before="450" w:after="450" w:line="312" w:lineRule="auto"/>
      </w:pPr>
      <w:r>
        <w:rPr>
          <w:rFonts w:ascii="宋体" w:hAnsi="宋体" w:eastAsia="宋体" w:cs="宋体"/>
          <w:color w:val="000"/>
          <w:sz w:val="28"/>
          <w:szCs w:val="28"/>
        </w:rPr>
        <w:t xml:space="preserve">供货单位(简称甲方)： 合同编号：</w:t>
      </w:r>
    </w:p>
    <w:p>
      <w:pPr>
        <w:ind w:left="0" w:right="0" w:firstLine="560"/>
        <w:spacing w:before="450" w:after="450" w:line="312" w:lineRule="auto"/>
      </w:pPr>
      <w:r>
        <w:rPr>
          <w:rFonts w:ascii="宋体" w:hAnsi="宋体" w:eastAsia="宋体" w:cs="宋体"/>
          <w:color w:val="000"/>
          <w:sz w:val="28"/>
          <w:szCs w:val="28"/>
        </w:rPr>
        <w:t xml:space="preserve">购货单位(简称乙方)：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1.交货时间：合同签订后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第三条 付款方式可接受以下几种情况</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3.票到付款</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2.包装标准：标准包装;</w:t>
      </w:r>
    </w:p>
    <w:p>
      <w:pPr>
        <w:ind w:left="0" w:right="0" w:firstLine="560"/>
        <w:spacing w:before="450" w:after="450" w:line="312" w:lineRule="auto"/>
      </w:pPr>
      <w:r>
        <w:rPr>
          <w:rFonts w:ascii="宋体" w:hAnsi="宋体" w:eastAsia="宋体" w:cs="宋体"/>
          <w:color w:val="000"/>
          <w:sz w:val="28"/>
          <w:szCs w:val="28"/>
        </w:rPr>
        <w:t xml:space="preserve">3.质量保证：自收货之日起，因产品本身质量引起故障，免费保修期为 年;保修期内，如由于火灾、水灾、地震等不可抗拒原因及乙方人为破坏因素造成损坏，甲方可进行有偿维修，设备材料等成本费用由甲方承担。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双方如发生争议，应协商解决;如协商不成，向甲方所辖人民法院提出诉讼。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2025年灯具购销合同 篇2</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2025年灯具购销合同 篇3</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1、灯具在运抵施工现场______个工作日内完成。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售后服务按国家有关规定执行，乙方提供上门现场服务。所购灯具从验收合格之日起，质保期为______月，乙方承诺提供7*24小时的电话技术支持和5*12小时的现场技术服务。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2025年灯具购销合同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宋体" w:hAnsi="宋体" w:eastAsia="宋体" w:cs="宋体"/>
          <w:color w:val="000"/>
          <w:sz w:val="28"/>
          <w:szCs w:val="28"/>
        </w:rPr>
        <w:t xml:space="preserve">2025年灯具购销合同 篇5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2025年灯具购销合同 篇6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宋体" w:hAnsi="宋体" w:eastAsia="宋体" w:cs="宋体"/>
          <w:color w:val="000"/>
          <w:sz w:val="28"/>
          <w:szCs w:val="28"/>
        </w:rPr>
        <w:t xml:space="preserve">2025年灯具购销合同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2025年灯具购销合同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根据《_____》及其它相关法律法规的规定，甲、乙双方在协商一致、平等互利的基础上，就甲方向乙方订购灯饰一事，达成合意如下，以资共同遵守：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本合同价格为____________工地交货价（包括但不限于货物包装、运输、税费、_____、装卸费用，及双方约定的乙方应提供的售后服务）。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乙方负责运至交货地点，并承担货物运至交货地点的所有（包括且不限于运输、_____、税费、装卸等）费用。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由于地震、台风、水灾、战争、_____及其他不能预见不可抗力事故导致一方或双方不能按时履行义务的，不视为违约，但遭受不可抗力事件的一方应在事件发生后3日内通知对方，双方协商决定是否继续履行合同。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2025年灯具购销合同 篇9</w:t>
      </w:r>
    </w:p>
    <w:p>
      <w:pPr>
        <w:ind w:left="0" w:right="0" w:firstLine="560"/>
        <w:spacing w:before="450" w:after="450" w:line="312" w:lineRule="auto"/>
      </w:pPr>
      <w:r>
        <w:rPr>
          <w:rFonts w:ascii="宋体" w:hAnsi="宋体" w:eastAsia="宋体" w:cs="宋体"/>
          <w:color w:val="000"/>
          <w:sz w:val="28"/>
          <w:szCs w:val="28"/>
        </w:rPr>
        <w:t xml:space="preserve">灯具购销合同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二、本合同的总价为人民币大写：约壹拾陆万元整(￥：20xx0元)，最终结算金额如超出或者减少合同约定的数量，那么所有增加或减少的按实际增减数量以及合同约定单价进行增减结算。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三、产品质量要求、技术标准：按GB20xx.1-20xx和甲乙双方确认的方案(图纸)以及甲方设计签字确认的样品生产，产品质保期为三年。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2025年灯具购销合同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单价为人民币_____，合同总价款为人民币_____。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甲方应于年月日前组织验收。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授权代理人：_____（签章） 授权代理人：_____（签章）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宋体" w:hAnsi="宋体" w:eastAsia="宋体" w:cs="宋体"/>
          <w:color w:val="000"/>
          <w:sz w:val="28"/>
          <w:szCs w:val="28"/>
        </w:rPr>
        <w:t xml:space="preserve">2025年灯具购销合同 篇11</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2025年灯具购销合同 篇12</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代理人： 代理人： 电 话 : 电 话: 开户银行： 开户银行： 账 号： 账 号：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2026-09-16T21:33:48+08:00</dcterms:created>
  <dcterms:modified xsi:type="dcterms:W3CDTF">2026-09-16T21:33:48+08:00</dcterms:modified>
</cp:coreProperties>
</file>

<file path=docProps/custom.xml><?xml version="1.0" encoding="utf-8"?>
<Properties xmlns="http://schemas.openxmlformats.org/officeDocument/2006/custom-properties" xmlns:vt="http://schemas.openxmlformats.org/officeDocument/2006/docPropsVTypes"/>
</file>