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最新原木购销合同(六篇)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买卖原木合同一根据《中华人民共和国合同法》及有关法律、法规的规定，本着平等、互利的原则，经买卖双方充分协商，特定立本合同，以便双方共同遵守。(注：空格如不够用，可另接)第二条 标的物的计量单位和计量方法：计量单位： ;计量方法： 。第三条 ...</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买卖原木合同二</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乙方应于收货后60天内将木材款支付至甲方指定账户1720_0元</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买卖原木合同三</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买卖原木合同四</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质量标准：按国家现行标准执行，盘条圆钢执行gb1499.1-20xx,螺纹钢执行gb1499.2-20xx，以及相关国家标准。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 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 标的物所有权自交付之日起转移。标的物所有权转移前的全部风险由乙方承担。 第七条交(提)货时间、方式、地点：乙方收到甲方下达的计划后在3日内送至甲方指定的地点。</w:t>
      </w:r>
    </w:p>
    <w:p>
      <w:pPr>
        <w:ind w:left="0" w:right="0" w:firstLine="560"/>
        <w:spacing w:before="450" w:after="450" w:line="312" w:lineRule="auto"/>
      </w:pPr>
      <w:r>
        <w:rPr>
          <w:rFonts w:ascii="宋体" w:hAnsi="宋体" w:eastAsia="宋体" w:cs="宋体"/>
          <w:color w:val="000"/>
          <w:sz w:val="28"/>
          <w:szCs w:val="28"/>
        </w:rPr>
        <w:t xml:space="preserve">第八条 供应范围、数量及相关补充：乙方负责运输范围由*至*;本合同使用量约计*吨，具体按照实际供货数量结算。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检验标准：按照国家现行标准进行检验。</w:t>
      </w:r>
    </w:p>
    <w:p>
      <w:pPr>
        <w:ind w:left="0" w:right="0" w:firstLine="560"/>
        <w:spacing w:before="450" w:after="450" w:line="312" w:lineRule="auto"/>
      </w:pPr>
      <w:r>
        <w:rPr>
          <w:rFonts w:ascii="宋体" w:hAnsi="宋体" w:eastAsia="宋体" w:cs="宋体"/>
          <w:color w:val="000"/>
          <w:sz w:val="28"/>
          <w:szCs w:val="28"/>
        </w:rPr>
        <w:t xml:space="preserve">第十一条 结算单价的确定及内容：结算单价 =阿里巴巴钢材网公布单价+ 运杂费单价 + 业务加价;结算单价包括材料费、运费、装卸费、税费、利润等落地单价。</w:t>
      </w:r>
    </w:p>
    <w:p>
      <w:pPr>
        <w:ind w:left="0" w:right="0" w:firstLine="560"/>
        <w:spacing w:before="450" w:after="450" w:line="312" w:lineRule="auto"/>
      </w:pPr>
      <w:r>
        <w:rPr>
          <w:rFonts w:ascii="宋体" w:hAnsi="宋体" w:eastAsia="宋体" w:cs="宋体"/>
          <w:color w:val="000"/>
          <w:sz w:val="28"/>
          <w:szCs w:val="28"/>
        </w:rPr>
        <w:t xml:space="preserve">钢材网当日公布的相应规格中的最低单价。3、如果需方下达计划中部分规格在当日没有公布单价，则按照以下规格间价差规律进行相应调整。[(1)hrb335φ12mm单价=hrb335φ32mm及以上规格单价=hrb335φ14mm单价+50元=hrb335φ16-25mm单价+100元;(2)盘条φ6.5mm单价=盘条φ8mm单价=盘条φ10mm单价;(3)圆钢φ12-14mm单价=圆钢φ16-32mm单价-80元。]4、需方对生产厂商有要求时，供方必须优先满足需方要求。</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 货到现场，经验收合格后 日内</w:t>
      </w:r>
    </w:p>
    <w:p>
      <w:pPr>
        <w:ind w:left="0" w:right="0" w:firstLine="560"/>
        <w:spacing w:before="450" w:after="450" w:line="312" w:lineRule="auto"/>
      </w:pPr>
      <w:r>
        <w:rPr>
          <w:rFonts w:ascii="宋体" w:hAnsi="宋体" w:eastAsia="宋体" w:cs="宋体"/>
          <w:color w:val="000"/>
          <w:sz w:val="28"/>
          <w:szCs w:val="28"/>
        </w:rPr>
        <w:t xml:space="preserve">付结算货款的80%，剩余20%一个月内付清。如甲方资金困难</w:t>
      </w:r>
    </w:p>
    <w:p>
      <w:pPr>
        <w:ind w:left="0" w:right="0" w:firstLine="560"/>
        <w:spacing w:before="450" w:after="450" w:line="312" w:lineRule="auto"/>
      </w:pPr>
      <w:r>
        <w:rPr>
          <w:rFonts w:ascii="宋体" w:hAnsi="宋体" w:eastAsia="宋体" w:cs="宋体"/>
          <w:color w:val="000"/>
          <w:sz w:val="28"/>
          <w:szCs w:val="28"/>
        </w:rPr>
        <w:t xml:space="preserve">第十四条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1.工业品品种、规格、质量不符本合同规定时，乙方应负责产品的调换。由于上述原因致延误交货时间，每逾期一日，乙方应按逾期交货部分货款总值 3‰ 计算向甲方偿付逾期交货的违约金并承担不能按时交货而给甲方造成的经济损失。甲方有权解除合同。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2.乙方未按本合同规定的产品数量交货时，少交的部分，甲方如果需要，应照数补交。如甲方需要而乙方不能交货，则乙方应付给甲方不能交货部分货款总值的 3% 的违约金。甲方工程结束若有部分剩余产品，按本合同价退货，退货运费由甲方承担。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3.产品交货时间不符合合同规定时，每延期一天，乙方应偿付甲方以延期交货部分货款3‰的违约金。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乙方因价格问题而影响交货，则每延期交货一天，乙方应按延期交货价款的3‰作为违约金付给甲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8.甲方逾期付款应支付乙方相应的经济损失。</w:t>
      </w:r>
    </w:p>
    <w:p>
      <w:pPr>
        <w:ind w:left="0" w:right="0" w:firstLine="560"/>
        <w:spacing w:before="450" w:after="450" w:line="312" w:lineRule="auto"/>
      </w:pPr>
      <w:r>
        <w:rPr>
          <w:rFonts w:ascii="宋体" w:hAnsi="宋体" w:eastAsia="宋体" w:cs="宋体"/>
          <w:color w:val="000"/>
          <w:sz w:val="28"/>
          <w:szCs w:val="28"/>
        </w:rPr>
        <w:t xml:space="preserve">第十七条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合同争议的解决方式：本合同在履行过程中发生的争议，由双方当事人协商解决;协商或调解不成的，双方约定依法向甲方法人工商住所地有管辖权的铁路运输法院起诉。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九条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第二十条 本合同一式 份，甲乙双方各执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 签订地点：</w:t>
      </w:r>
    </w:p>
    <w:p>
      <w:pPr>
        <w:ind w:left="0" w:right="0" w:firstLine="560"/>
        <w:spacing w:before="450" w:after="450" w:line="312" w:lineRule="auto"/>
      </w:pPr>
      <w:r>
        <w:rPr>
          <w:rFonts w:ascii="宋体" w:hAnsi="宋体" w:eastAsia="宋体" w:cs="宋体"/>
          <w:color w:val="000"/>
          <w:sz w:val="28"/>
          <w:szCs w:val="28"/>
        </w:rPr>
        <w:t xml:space="preserve">账号：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买卖原木合同六</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6、检验的标准、地点及期限： </w:t>
      </w:r>
    </w:p>
    <w:p>
      <w:pPr>
        <w:ind w:left="0" w:right="0" w:firstLine="560"/>
        <w:spacing w:before="450" w:after="450" w:line="312" w:lineRule="auto"/>
      </w:pPr>
      <w:r>
        <w:rPr>
          <w:rFonts w:ascii="宋体" w:hAnsi="宋体" w:eastAsia="宋体" w:cs="宋体"/>
          <w:color w:val="000"/>
          <w:sz w:val="28"/>
          <w:szCs w:val="28"/>
        </w:rPr>
        <w:t xml:space="preserve">7、检疫办法、地点及费用负担：</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 ，作为合同附件。</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2026-04-29T03:02:41+08:00</dcterms:created>
  <dcterms:modified xsi:type="dcterms:W3CDTF">2026-04-29T03:02:41+08:00</dcterms:modified>
</cp:coreProperties>
</file>

<file path=docProps/custom.xml><?xml version="1.0" encoding="utf-8"?>
<Properties xmlns="http://schemas.openxmlformats.org/officeDocument/2006/custom-properties" xmlns:vt="http://schemas.openxmlformats.org/officeDocument/2006/docPropsVTypes"/>
</file>