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2025年木材购销合同纠纷(通用23篇)</w:t>
      </w:r>
      <w:bookmarkEnd w:id="1"/>
    </w:p>
    <w:p>
      <w:pPr>
        <w:jc w:val="center"/>
        <w:spacing w:before="0" w:after="450"/>
      </w:pPr>
      <w:r>
        <w:rPr>
          <w:rFonts w:ascii="Arial" w:hAnsi="Arial" w:eastAsia="Arial" w:cs="Arial"/>
          <w:color w:val="999999"/>
          <w:sz w:val="20"/>
          <w:szCs w:val="20"/>
        </w:rPr>
        <w:t xml:space="preserve">来源：网络  作者：寂静之音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木材购销合同纠纷一供方：__________________(以下简称乙方)甲乙双方经允许协商，在平等自愿的前提下，根据《中华人民共和国民法典》现就甲方向乙方订购建筑工地木材事宜签订合同，供双方共同遵守执行。合同条款如下：木材购销合同 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木材购销合同纠纷一</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木材购销合同纠纷三</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木材购销合同纠纷四</w:t>
      </w:r>
    </w:p>
    <w:p>
      <w:pPr>
        <w:ind w:left="0" w:right="0" w:firstLine="560"/>
        <w:spacing w:before="450" w:after="450" w:line="312" w:lineRule="auto"/>
      </w:pPr>
      <w:r>
        <w:rPr>
          <w:rFonts w:ascii="宋体" w:hAnsi="宋体" w:eastAsia="宋体" w:cs="宋体"/>
          <w:color w:val="000"/>
          <w:sz w:val="28"/>
          <w:szCs w:val="28"/>
        </w:rPr>
        <w:t xml:space="preserve">需方(甲方)∶__________公司</w:t>
      </w:r>
    </w:p>
    <w:p>
      <w:pPr>
        <w:ind w:left="0" w:right="0" w:firstLine="560"/>
        <w:spacing w:before="450" w:after="450" w:line="312" w:lineRule="auto"/>
      </w:pPr>
      <w:r>
        <w:rPr>
          <w:rFonts w:ascii="宋体" w:hAnsi="宋体" w:eastAsia="宋体" w:cs="宋体"/>
          <w:color w:val="000"/>
          <w:sz w:val="28"/>
          <w:szCs w:val="28"/>
        </w:rPr>
        <w:t xml:space="preserve">供方(乙方)∶__________公司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木材购销合同纠纷五</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 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 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 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乙方应于收货后60天内将木材款支付至甲方指定账户：(大写：柒拾贰万正)，账户名：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木材购销合同纠纷七</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计量单位：_____立方米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订货单位：（章）______代理人：______供货单位：（章）_____代理人：______</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木材购销合同纠纷篇十一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 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批交时间及数量： 月 日交货 总货款金额（人民币）： 产品的质量要求和技术标准： 胶合板的用材：杨木芯；等级：优。 胶合板的湿度不得超过12度。 胶合板不允许脱胶开裂、空洞、结疤; 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发票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木材购销合同纠纷篇十三</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树种：________________</w:t>
      </w:r>
    </w:p>
    <w:p>
      <w:pPr>
        <w:ind w:left="0" w:right="0" w:firstLine="560"/>
        <w:spacing w:before="450" w:after="450" w:line="312" w:lineRule="auto"/>
      </w:pPr>
      <w:r>
        <w:rPr>
          <w:rFonts w:ascii="宋体" w:hAnsi="宋体" w:eastAsia="宋体" w:cs="宋体"/>
          <w:color w:val="000"/>
          <w:sz w:val="28"/>
          <w:szCs w:val="28"/>
        </w:rPr>
        <w:t xml:space="preserve">成品：_________________</w:t>
      </w:r>
    </w:p>
    <w:p>
      <w:pPr>
        <w:ind w:left="0" w:right="0" w:firstLine="560"/>
        <w:spacing w:before="450" w:after="450" w:line="312" w:lineRule="auto"/>
      </w:pPr>
      <w:r>
        <w:rPr>
          <w:rFonts w:ascii="宋体" w:hAnsi="宋体" w:eastAsia="宋体" w:cs="宋体"/>
          <w:color w:val="000"/>
          <w:sz w:val="28"/>
          <w:szCs w:val="28"/>
        </w:rPr>
        <w:t xml:space="preserve">一、结算价格：每张人民币______元</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货方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供货方不能交货的，按不能交货部分货款总值的30%向需方偿付违约金。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1、供货方逾期交货的(宽限期两天)，如超过宽限期的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2、供货方交货数量不足的，需方仍然需要的，供货方应当照数补交，并按期交货。无法补办的，按不能交货处理;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货方交货的产品不符合质量要求和技术标准的，供货方应负责收回和更换，因更换导致不能交货或者交货时间延期的，按不能交货或者逾期交货处理。供货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4、供货方应负责需方在生产过程中所出现的第四条质量问题(负责胶合板的退货);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5、需方无故拒收产品或者中途无故退货的,应按拒收或者退货部分产品货款总值的15%向偿付违约金。另：对供货方已制成的成品应按70%向供货方偿付违约金;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6、需方逾期付款的(宽限期6天)，应按该货款总值的日1%向供货方偿付违约金。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木材购销合同纠纷篇十四</w:t>
      </w:r>
    </w:p>
    <w:p>
      <w:pPr>
        <w:ind w:left="0" w:right="0" w:firstLine="560"/>
        <w:spacing w:before="450" w:after="450" w:line="312" w:lineRule="auto"/>
      </w:pPr>
      <w:r>
        <w:rPr>
          <w:rFonts w:ascii="宋体" w:hAnsi="宋体" w:eastAsia="宋体" w:cs="宋体"/>
          <w:color w:val="000"/>
          <w:sz w:val="28"/>
          <w:szCs w:val="28"/>
        </w:rPr>
        <w:t xml:space="preserve">：需方：为增强供需方的责任感和确保需方的正常生产，经双方充分协商一致，特签订本合同，以供双方遵守履行。树种： 成品：5厘胶合板三、结算价格：每片人民币 元（含17%增值税发票）。四、规格、数量（片）、交货时间。厚度 长 度 宽 度 数量总计 交货规格 5 2440 1220批交时间及数量：____月____日交货 总货款金额（人民币）： 产品的质量要求和技术标准： 胶合板的用材：杨；等级：优。 胶合板的湿度不得超过12度。 胶合板不允许脱胶开裂、空洞、结疤; 五厘板的厚度在5.05.2之间，共7层中间3层芯板厚度各1.4。马六甲面皮厚度各30条,最外面2层椴木面皮厚度各30条，椴木面皮纹向是贴横纹，椴木皮宽度在100250之间(250左右的椴木面皮集中贴一面，100200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10、胶水：用环保胶.1</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发票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一、树种：</w:t>
      </w:r>
    </w:p>
    <w:p>
      <w:pPr>
        <w:ind w:left="0" w:right="0" w:firstLine="560"/>
        <w:spacing w:before="450" w:after="450" w:line="312" w:lineRule="auto"/>
      </w:pPr>
      <w:r>
        <w:rPr>
          <w:rFonts w:ascii="宋体" w:hAnsi="宋体" w:eastAsia="宋体" w:cs="宋体"/>
          <w:color w:val="000"/>
          <w:sz w:val="28"/>
          <w:szCs w:val="28"/>
        </w:rPr>
        <w:t xml:space="preserve">二、成品：5厘胶合板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三、结算价格：每片人民币元(含17%增值税发票)。</w:t>
      </w:r>
    </w:p>
    <w:p>
      <w:pPr>
        <w:ind w:left="0" w:right="0" w:firstLine="560"/>
        <w:spacing w:before="450" w:after="450" w:line="312" w:lineRule="auto"/>
      </w:pPr>
      <w:r>
        <w:rPr>
          <w:rFonts w:ascii="宋体" w:hAnsi="宋体" w:eastAsia="宋体" w:cs="宋体"/>
          <w:color w:val="000"/>
          <w:sz w:val="28"/>
          <w:szCs w:val="28"/>
        </w:rPr>
        <w:t xml:space="preserve">四、规格、数量(片)、交货时间。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之间，共7层中间3层芯板厚度各1.4。马六甲面皮厚度各30条,最外面2层椴木面皮厚度各30条，椴木面皮纹向是贴横纹，椴木皮宽度在100~250之间(250左右的椴木面皮集中贴一面，100~200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法定代表：(签名)法定代表：(签名)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开户银行：传真：</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税号：帐号：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20，816，651.00元整，根据双方约定可按分批付款，首次付款为总额的60%，剩余款于每个星期一按总额的10%支付，一月内逐次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 年 5 月 17 日至 20xx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木材购销合同纠纷篇十七</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乙方应于收货后60天内将木材款支付至甲方指定账户1720xx0(大写：壹佰柒拾贰万正)，账户名：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木材购销合同纠纷篇十九</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本合同按《合同法》、《木材统一送货办法》等有关规定执行，合同范本《木材板材购销合同范本》。</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甲方(需方)： 合同编号：</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木材购销合同纠纷篇二十一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│用途│││合同号│字第号│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││到站│材│规│等│单│数│年│</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│1││││││││帐号││电报挂号││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2026-09-17T05:23:49+08:00</dcterms:created>
  <dcterms:modified xsi:type="dcterms:W3CDTF">2026-09-17T05:23:49+08:00</dcterms:modified>
</cp:coreProperties>
</file>

<file path=docProps/custom.xml><?xml version="1.0" encoding="utf-8"?>
<Properties xmlns="http://schemas.openxmlformats.org/officeDocument/2006/custom-properties" xmlns:vt="http://schemas.openxmlformats.org/officeDocument/2006/docPropsVTypes"/>
</file>