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最新建材购销合同简单 建材购销合同具体清单内容(三篇)</w:t>
      </w:r>
      <w:bookmarkEnd w:id="1"/>
    </w:p>
    <w:p>
      <w:pPr>
        <w:jc w:val="center"/>
        <w:spacing w:before="0" w:after="450"/>
      </w:pPr>
      <w:r>
        <w:rPr>
          <w:rFonts w:ascii="Arial" w:hAnsi="Arial" w:eastAsia="Arial" w:cs="Arial"/>
          <w:color w:val="999999"/>
          <w:sz w:val="20"/>
          <w:szCs w:val="20"/>
        </w:rPr>
        <w:t xml:space="preserve">来源：网络  作者：清香如梦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建材购销合同简单 建材购销合同具体清单内容一法定代表人：甲方公司地址：甲方施工地址：乙方（供方）：法定代表人：乙方公司地址：根据《中华人民共和国合同法》及其他有关法律法规，遵循平等自愿、公正和诚实信用的原则，双方就建设材料购买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编号 产品或</w:t>
      </w:r>
    </w:p>
    <w:p>
      <w:pPr>
        <w:ind w:left="0" w:right="0" w:firstLine="560"/>
        <w:spacing w:before="450" w:after="450" w:line="312" w:lineRule="auto"/>
      </w:pPr>
      <w:r>
        <w:rPr>
          <w:rFonts w:ascii="宋体" w:hAnsi="宋体" w:eastAsia="宋体" w:cs="宋体"/>
          <w:color w:val="000"/>
          <w:sz w:val="28"/>
          <w:szCs w:val="28"/>
        </w:rPr>
        <w:t xml:space="preserve">原材料名称 规格型号 单位 单价</w:t>
      </w:r>
    </w:p>
    <w:p>
      <w:pPr>
        <w:ind w:left="0" w:right="0" w:firstLine="560"/>
        <w:spacing w:before="450" w:after="450" w:line="312" w:lineRule="auto"/>
      </w:pPr>
      <w:r>
        <w:rPr>
          <w:rFonts w:ascii="宋体" w:hAnsi="宋体" w:eastAsia="宋体" w:cs="宋体"/>
          <w:color w:val="000"/>
          <w:sz w:val="28"/>
          <w:szCs w:val="28"/>
        </w:rPr>
        <w:t xml:space="preserve">（张/元） 需量 备注</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1、达到xx省相应的质检验收标准；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建材购销合同具体清单内容二</w:t>
      </w:r>
    </w:p>
    <w:p>
      <w:pPr>
        <w:ind w:left="0" w:right="0" w:firstLine="560"/>
        <w:spacing w:before="450" w:after="450" w:line="312" w:lineRule="auto"/>
      </w:pPr>
      <w:r>
        <w:rPr>
          <w:rFonts w:ascii="宋体" w:hAnsi="宋体" w:eastAsia="宋体" w:cs="宋体"/>
          <w:color w:val="000"/>
          <w:sz w:val="28"/>
          <w:szCs w:val="28"/>
        </w:rPr>
        <w:t xml:space="preserve">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4.1交货单位： xxxx有限公司</w:t>
      </w:r>
    </w:p>
    <w:p>
      <w:pPr>
        <w:ind w:left="0" w:right="0" w:firstLine="560"/>
        <w:spacing w:before="450" w:after="450" w:line="312" w:lineRule="auto"/>
      </w:pPr>
      <w:r>
        <w:rPr>
          <w:rFonts w:ascii="宋体" w:hAnsi="宋体" w:eastAsia="宋体" w:cs="宋体"/>
          <w:color w:val="000"/>
          <w:sz w:val="28"/>
          <w:szCs w:val="28"/>
        </w:rPr>
        <w:t xml:space="preserve">4.2收货单位： xxxx有限公司</w:t>
      </w:r>
    </w:p>
    <w:p>
      <w:pPr>
        <w:ind w:left="0" w:right="0" w:firstLine="560"/>
        <w:spacing w:before="450" w:after="450" w:line="312" w:lineRule="auto"/>
      </w:pPr>
      <w:r>
        <w:rPr>
          <w:rFonts w:ascii="宋体" w:hAnsi="宋体" w:eastAsia="宋体" w:cs="宋体"/>
          <w:color w:val="000"/>
          <w:sz w:val="28"/>
          <w:szCs w:val="28"/>
        </w:rPr>
        <w:t xml:space="preserve">4.3收货地点： xxxx</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8.2本工程质量等级：合格，若未达到本合同要求的质量等级，甲方将在乙方的最终结算中扣罚2%的质量</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建材购销合同简单 建材购销合同具体清单内容三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3、交货时间：20xx年xx月19日</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2026-10-06T22:50:12+08:00</dcterms:created>
  <dcterms:modified xsi:type="dcterms:W3CDTF">2026-10-06T22:50:12+08:00</dcterms:modified>
</cp:coreProperties>
</file>

<file path=docProps/custom.xml><?xml version="1.0" encoding="utf-8"?>
<Properties xmlns="http://schemas.openxmlformats.org/officeDocument/2006/custom-properties" xmlns:vt="http://schemas.openxmlformats.org/officeDocument/2006/docPropsVTypes"/>
</file>