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建材购销合同清单(21篇)</w:t>
      </w:r>
      <w:bookmarkEnd w:id="1"/>
    </w:p>
    <w:p>
      <w:pPr>
        <w:jc w:val="center"/>
        <w:spacing w:before="0" w:after="450"/>
      </w:pPr>
      <w:r>
        <w:rPr>
          <w:rFonts w:ascii="Arial" w:hAnsi="Arial" w:eastAsia="Arial" w:cs="Arial"/>
          <w:color w:val="999999"/>
          <w:sz w:val="20"/>
          <w:szCs w:val="20"/>
        </w:rPr>
        <w:t xml:space="preserve">来源：网络  作者：紫芸轻舞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建材购销合同 建材购销合同清单一供货方:(以下简称为乙方)一、产品名称:二、数量:块。三、价格:(含税价)。发票要根据甲方的要求开具(如页岩砖等),并提供出厂合格证和检验报告。四、验收标准:甲方会同相关技术管理人员,仓管员,按合同相关规定验...</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建材购销合同清单一</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建材购销合同清单二</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 </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建材购销合同清单三</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 卖方与买方在平等、互利基础上，经双方协商一致同意按下列条款履行，并严格信守。 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 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 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 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 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 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 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 签订时间：年 月 日</w:t>
      </w:r>
    </w:p>
    <w:p>
      <w:pPr>
        <w:ind w:left="0" w:right="0" w:firstLine="560"/>
        <w:spacing w:before="450" w:after="450" w:line="312" w:lineRule="auto"/>
      </w:pPr>
      <w:r>
        <w:rPr>
          <w:rFonts w:ascii="宋体" w:hAnsi="宋体" w:eastAsia="宋体" w:cs="宋体"/>
          <w:color w:val="000"/>
          <w:sz w:val="28"/>
          <w:szCs w:val="28"/>
        </w:rPr>
        <w:t xml:space="preserve">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四、运输装卸方式及到达站(港)和费用负担：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六、验收标准、验收方法及提出异议期限:</w:t>
      </w:r>
    </w:p>
    <w:p>
      <w:pPr>
        <w:ind w:left="0" w:right="0" w:firstLine="560"/>
        <w:spacing w:before="450" w:after="450" w:line="312" w:lineRule="auto"/>
      </w:pPr>
      <w:r>
        <w:rPr>
          <w:rFonts w:ascii="宋体" w:hAnsi="宋体" w:eastAsia="宋体" w:cs="宋体"/>
          <w:color w:val="000"/>
          <w:sz w:val="28"/>
          <w:szCs w:val="28"/>
        </w:rPr>
        <w:t xml:space="preserve">七、随机技术资料，备品、配件、工具数量及供应办法：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八、货款结算方式及期限：</w:t>
      </w:r>
    </w:p>
    <w:p>
      <w:pPr>
        <w:ind w:left="0" w:right="0" w:firstLine="560"/>
        <w:spacing w:before="450" w:after="450" w:line="312" w:lineRule="auto"/>
      </w:pPr>
      <w:r>
        <w:rPr>
          <w:rFonts w:ascii="宋体" w:hAnsi="宋体" w:eastAsia="宋体" w:cs="宋体"/>
          <w:color w:val="000"/>
          <w:sz w:val="28"/>
          <w:szCs w:val="28"/>
        </w:rPr>
        <w:t xml:space="preserve">九、本合同如需提供担保，可另立合同担保书，作为本合同的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十一、合同争议解决方式：本合同发生争议时，由双方协商解决，也可由合同签订地工商行政管理部门调解。协商或调解不成的，可向合同签订地仲裁委员会申请仲裁。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十二、在合同执行过程中出现未尽事宜，双方进行协商。协商结果以“补充件”的形式作为本合同的附件，与本合同有同等的法律效力。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十三、本合同一式十份，供需双方各执正本一份、副本四份，自合同签订之日起生效。</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建材购销合同清单七</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建材购销合同清单八</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中华人民共和国合同法》、《中华人民共和国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建材购销合同清单九</w:t>
      </w:r>
    </w:p>
    <w:p>
      <w:pPr>
        <w:ind w:left="0" w:right="0" w:firstLine="560"/>
        <w:spacing w:before="450" w:after="450" w:line="312" w:lineRule="auto"/>
      </w:pPr>
      <w:r>
        <w:rPr>
          <w:rFonts w:ascii="宋体" w:hAnsi="宋体" w:eastAsia="宋体" w:cs="宋体"/>
          <w:color w:val="000"/>
          <w:sz w:val="28"/>
          <w:szCs w:val="28"/>
        </w:rPr>
        <w:t xml:space="preserve">需 方(以下简称甲方):卢大钊</w:t>
      </w:r>
    </w:p>
    <w:p>
      <w:pPr>
        <w:ind w:left="0" w:right="0" w:firstLine="560"/>
        <w:spacing w:before="450" w:after="450" w:line="312" w:lineRule="auto"/>
      </w:pPr>
      <w:r>
        <w:rPr>
          <w:rFonts w:ascii="宋体" w:hAnsi="宋体" w:eastAsia="宋体" w:cs="宋体"/>
          <w:color w:val="000"/>
          <w:sz w:val="28"/>
          <w:szCs w:val="28"/>
        </w:rPr>
        <w:t xml:space="preserve">供 方(以下简称乙方) :湖北申鄂建材有限公司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 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 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 交货时间：签订合同十日内</w:t>
      </w:r>
    </w:p>
    <w:p>
      <w:pPr>
        <w:ind w:left="0" w:right="0" w:firstLine="560"/>
        <w:spacing w:before="450" w:after="450" w:line="312" w:lineRule="auto"/>
      </w:pPr>
      <w:r>
        <w:rPr>
          <w:rFonts w:ascii="宋体" w:hAnsi="宋体" w:eastAsia="宋体" w:cs="宋体"/>
          <w:color w:val="000"/>
          <w:sz w:val="28"/>
          <w:szCs w:val="28"/>
        </w:rPr>
        <w:t xml:space="preserve">2. 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 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 例)的违约金。</w:t>
      </w:r>
    </w:p>
    <w:p>
      <w:pPr>
        <w:ind w:left="0" w:right="0" w:firstLine="560"/>
        <w:spacing w:before="450" w:after="450" w:line="312" w:lineRule="auto"/>
      </w:pPr>
      <w:r>
        <w:rPr>
          <w:rFonts w:ascii="宋体" w:hAnsi="宋体" w:eastAsia="宋体" w:cs="宋体"/>
          <w:color w:val="000"/>
          <w:sz w:val="28"/>
          <w:szCs w:val="28"/>
        </w:rPr>
        <w:t xml:space="preserve">2. 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 建材购销合同清单篇十一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，家具买卖合同安装费用由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乙方：x市x区卫浴店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为保障甲、乙双方的合法权益，在平等互利的基础上，经双方协商一致，x酒店管理有限公司(以下简称甲方)与x市x区卫浴店 (以下简称乙方)就购买酒店 卫浴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人民币(大写)：柒仟伍佰圆整(含税费、运杂费及其它相关费用等)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1、合同签订后五日内，甲方向乙方支付合同总额30%的货款。酒水购销合同2、货到甲方，经验收合格后，甲方在7个工作日内向乙方支付合同总金额70%的货款。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1、交货日期：合同签订后10日内交货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2、质量保证期限：保质期从双方验收签字认可后开始计算，时间为两年。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x市北路x大道 单位地址：</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建材购销合同清单篇十四</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一、在遵循平等、自愿和诚信的原则下、经甲乙双方共同商定，并依据《中华人民共和国合同法》相关条款，就乙方供给甲方机制页岩砖的相关事宜，达成如下协议：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万(写)：￥120xx00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 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 四、交货时间与地点</w:t>
      </w:r>
    </w:p>
    <w:p>
      <w:pPr>
        <w:ind w:left="0" w:right="0" w:firstLine="560"/>
        <w:spacing w:before="450" w:after="450" w:line="312" w:lineRule="auto"/>
      </w:pPr>
      <w:r>
        <w:rPr>
          <w:rFonts w:ascii="宋体" w:hAnsi="宋体" w:eastAsia="宋体" w:cs="宋体"/>
          <w:color w:val="000"/>
          <w:sz w:val="28"/>
          <w:szCs w:val="28"/>
        </w:rPr>
        <w:t xml:space="preserve">1. 供方负责将货物运送至约定地点，承担相应运输、保管、装卸的费用。需方在交货地点对数量、外观检查后验收，对产品质量不符合或规格不符的，有违合同原则的产品有权拒收，并由供方承担因此而产生的经济费用和一切损失。 五、付款方式</w:t>
      </w:r>
    </w:p>
    <w:p>
      <w:pPr>
        <w:ind w:left="0" w:right="0" w:firstLine="560"/>
        <w:spacing w:before="450" w:after="450" w:line="312" w:lineRule="auto"/>
      </w:pPr>
      <w:r>
        <w:rPr>
          <w:rFonts w:ascii="宋体" w:hAnsi="宋体" w:eastAsia="宋体" w:cs="宋体"/>
          <w:color w:val="000"/>
          <w:sz w:val="28"/>
          <w:szCs w:val="28"/>
        </w:rPr>
        <w:t xml:space="preserve">先款后货。 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供方(盖章)： 需方(盖章)： 法定代表人： 法定代表人： 开户行及账号： 开户行及账号：装饰材料购销合同电话： 电话：</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建材购销合同清单篇十七</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建材购销合同清单篇十八</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 建材购销合同清单篇二十一</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2026-08-10T01:22:49+08:00</dcterms:created>
  <dcterms:modified xsi:type="dcterms:W3CDTF">2026-08-10T01:22:49+08:00</dcterms:modified>
</cp:coreProperties>
</file>

<file path=docProps/custom.xml><?xml version="1.0" encoding="utf-8"?>
<Properties xmlns="http://schemas.openxmlformats.org/officeDocument/2006/custom-properties" xmlns:vt="http://schemas.openxmlformats.org/officeDocument/2006/docPropsVTypes"/>
</file>