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2025年电器购销合同(大全8篇)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电器购销合同一乙方：____________为保障甲乙双方的合法权益，根据《中华人民共和国民法典》及有关法律、法规，就甲方向乙方购买电器产品事宜，甲乙双方经认真友好协商，签订本合同，以兹共同遵守执行。第一条合同总金额共计人民币（大写）：（小...</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第一条合同总金额共计人民币（大写）：（小写）：：_____元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四、运输方式： 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系列 回款</w:t>
      </w:r>
    </w:p>
    <w:p>
      <w:pPr>
        <w:ind w:left="0" w:right="0" w:firstLine="560"/>
        <w:spacing w:before="450" w:after="450" w:line="312" w:lineRule="auto"/>
      </w:pPr>
      <w:r>
        <w:rPr>
          <w:rFonts w:ascii="宋体" w:hAnsi="宋体" w:eastAsia="宋体" w:cs="宋体"/>
          <w:color w:val="000"/>
          <w:sz w:val="28"/>
          <w:szCs w:val="28"/>
        </w:rPr>
        <w:t xml:space="preserve">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电器购销合同五</w:t>
      </w:r>
    </w:p>
    <w:p>
      <w:pPr>
        <w:ind w:left="0" w:right="0" w:firstLine="560"/>
        <w:spacing w:before="450" w:after="450" w:line="312" w:lineRule="auto"/>
      </w:pPr>
      <w:r>
        <w:rPr>
          <w:rFonts w:ascii="宋体" w:hAnsi="宋体" w:eastAsia="宋体" w:cs="宋体"/>
          <w:color w:val="000"/>
          <w:sz w:val="28"/>
          <w:szCs w:val="28"/>
        </w:rPr>
        <w:t xml:space="preserve">需方（以下简称乙方）：______________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2、如需甲方安装调试设备，乙方需支付设备的安装调试材料费，为合同总金额的_______%。</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2、乙方必须按合同规定条款支付货款，如拖延不付，甲方有权拆走设备，乙方必须赔付合同金额______%的违约金给甲方。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第一条：买卖双方所签订的产品品名、品牌、规格、数量及金额（人民币）</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经甲乙双方协商，达成一致意见，甲方货到 月 日后，送货到乙方指定的交货地点，经乙方授权代表当场试验货合格后，乙方收到产品向甲方付 %设备款， 月 日结清全部货款。如乙方违约拖欠甲方货款，每月付甲方总货款 %的管理费。</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 的质量符合国家产品质量规定的性能、技术参数的要求。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2、卖方提供厂家生产证明，保证正厂真货。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1、合同中所订 ，售后服务按照国家\"三包规定\"执行：自开具发票之日起计算，七天内如有质量问题可包退、十五天可包换。其它售后服务按照相应产品保修手册三包凭证执行。</w:t>
      </w:r>
    </w:p>
    <w:p>
      <w:pPr>
        <w:ind w:left="0" w:right="0" w:firstLine="560"/>
        <w:spacing w:before="450" w:after="450" w:line="312" w:lineRule="auto"/>
      </w:pPr>
      <w:r>
        <w:rPr>
          <w:rFonts w:ascii="宋体" w:hAnsi="宋体" w:eastAsia="宋体" w:cs="宋体"/>
          <w:color w:val="000"/>
          <w:sz w:val="28"/>
          <w:szCs w:val="28"/>
        </w:rPr>
        <w:t xml:space="preserve">2、买方维修 需保存好保修卡和购机发票。丢失保修卡或购机发票，后果由买方自负。</w:t>
      </w:r>
    </w:p>
    <w:p>
      <w:pPr>
        <w:ind w:left="0" w:right="0" w:firstLine="560"/>
        <w:spacing w:before="450" w:after="450" w:line="312" w:lineRule="auto"/>
      </w:pPr>
      <w:r>
        <w:rPr>
          <w:rFonts w:ascii="宋体" w:hAnsi="宋体" w:eastAsia="宋体" w:cs="宋体"/>
          <w:color w:val="000"/>
          <w:sz w:val="28"/>
          <w:szCs w:val="28"/>
        </w:rPr>
        <w:t xml:space="preserve">3、由于买方和消费者人为损坏（如摔坏、雷击、其它物件受潮、灰尘、通风不好、散热不良毁坏）或其它自然灾害毁坏，不在保修范围内。（买方必须在二个至三个月内清扫一次灰尘）</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合同履行过程中发生的任何争议，双方通过友好协商解决。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第八条：合同生效、修改及终止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1、本合同一式四份，买卖双方各执二份，双方签字后立即生效。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法定（或授权） 法定（或授权）</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电器购销合同七</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4、橱柜成交后，从复尺后次日算起____日至____日内到现场按装，按装工期1至2天（除特殊情况外）。。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信合：</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