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最新电脑耗材购销合同 办公耗材采购合同七篇(优质)</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电脑耗材购销合同 办公耗材采购合同一买方名称：(以下简称甲方)卖方名称：(以下简称乙方)二、交货日期及地点：2.1交货日期：_________年____月____日。2.2交货地点： 甲方指定地点。三、付款条件及方式：3.1 产品预定后先支...</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 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 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 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 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 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 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 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为规范双方的购销行为，构建诚信、公正的电脑办公耗材购销新秩序，根据《中华人民共和国合同法》，经双方协商签订如下合同：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一、采购与货物送达</w:t>
      </w:r>
    </w:p>
    <w:p>
      <w:pPr>
        <w:ind w:left="0" w:right="0" w:firstLine="560"/>
        <w:spacing w:before="450" w:after="450" w:line="312" w:lineRule="auto"/>
      </w:pPr>
      <w:r>
        <w:rPr>
          <w:rFonts w:ascii="宋体" w:hAnsi="宋体" w:eastAsia="宋体" w:cs="宋体"/>
          <w:color w:val="000"/>
          <w:sz w:val="28"/>
          <w:szCs w:val="28"/>
        </w:rPr>
        <w:t xml:space="preserve">(一)乙方保证从正规渠道集中采购电脑办公耗材。</w:t>
      </w:r>
    </w:p>
    <w:p>
      <w:pPr>
        <w:ind w:left="0" w:right="0" w:firstLine="560"/>
        <w:spacing w:before="450" w:after="450" w:line="312" w:lineRule="auto"/>
      </w:pPr>
      <w:r>
        <w:rPr>
          <w:rFonts w:ascii="宋体" w:hAnsi="宋体" w:eastAsia="宋体" w:cs="宋体"/>
          <w:color w:val="000"/>
          <w:sz w:val="28"/>
          <w:szCs w:val="28"/>
        </w:rPr>
        <w:t xml:space="preserve">(二)电脑耗材因市场波动，价格变动比较快，乙方提供的报价单，只提供给甲方做为参考价格，实际价格按照订货时确定的价格为准。</w:t>
      </w:r>
    </w:p>
    <w:p>
      <w:pPr>
        <w:ind w:left="0" w:right="0" w:firstLine="560"/>
        <w:spacing w:before="450" w:after="450" w:line="312" w:lineRule="auto"/>
      </w:pPr>
      <w:r>
        <w:rPr>
          <w:rFonts w:ascii="宋体" w:hAnsi="宋体" w:eastAsia="宋体" w:cs="宋体"/>
          <w:color w:val="000"/>
          <w:sz w:val="28"/>
          <w:szCs w:val="28"/>
        </w:rPr>
        <w:t xml:space="preserve">(三)乙方在收到甲方订单后，保证在三个工作日内把货物送达到甲方指定地点。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(四)甲方收到货物后，应仔细核对货物数量，规格。确认无误后，在销售单上签字。销售单一式三份，甲方一份，乙方一份，最后一份待结款时由乙方交给甲方财务，甲方付清乙方全部货款。</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(五)甲方收到货物后，如出现产品质量问题，应马上以书面形式通知乙方，乙方确认问题后，按照厂家的三包规定给予保修。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首先尝试通过协商解决，如果合同一方向另一方送交要求协商解决争议的书面通知后十日内双方仍不能达成争议解决的，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一、电脑主机x台，具体硬件、配置需求及价格内容如下：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_______台共计__元，最终洽谈价为__元。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2026-01-22T14:33:14+08:00</dcterms:created>
  <dcterms:modified xsi:type="dcterms:W3CDTF">2026-01-22T14:33:14+08:00</dcterms:modified>
</cp:coreProperties>
</file>

<file path=docProps/custom.xml><?xml version="1.0" encoding="utf-8"?>
<Properties xmlns="http://schemas.openxmlformats.org/officeDocument/2006/custom-properties" xmlns:vt="http://schemas.openxmlformats.org/officeDocument/2006/docPropsVTypes"/>
</file>