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装修合同免费版9篇(汇总)</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经甲、乙双方共同协商，甲方决定将香格里拉大酒店装修工程委托乙方施工，现就有关装修事项签订本装修装修用工合同，具体条款如下：一、工程名称：香格里拉大酒店承包方式 半包 。二、工期 天完工。年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1、本工程质量标准按xx年x月x日发布的江苏省《住宅装饰质量标准》执行。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2、工程名称：____地点____承包范围_____承包方式____承包内容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1）、合同双方当事人中的任一方因未履行合同的约定或违反国家法律、法规及有关政策规定，受到罚款或给对方造成经济损失均由责任方承担责任，并赔偿给对方造成的经济损失，未造成损失的，应支付合同总价的5%为违约金；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合同总价的1%为违约金；5）、由于乙方原因，工程质量达不到双方约定的质量标准，乙方负责修理，工期不予顺延；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10、合同争议的解决方式双方发生争议协商解决不成时，按下列第__________种方式解决：1.向甲方所在地仲裁委员会申请仲裁；2.向合同签订地人民法院起诉。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1）、因工程施工而产生的垃圾，由乙方负责运出施工现场，并负责将垃圾运到指定的________________地点，甲方负责支付垃圾清运费用（人民币）______元（此费用不在工程价款内）；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的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工程款支付方式(1)合同签定后甲方付给乙方合同总价的30%作为工程预付款; (2)工程施工进行至50%时，甲方依照6.1条款完成书面无异议确认之后的10 日内支付工程总造价的20%作为工程进度款;(3)工程施工进行至80%时，甲方依照6.1条款完成书面无异议确认之后的10日内支付给乙方工程总造价的30%作为工程进度款;(3)本工程竣工验收合格后15日内，甲方支付乙方工程总造价的18%;(4)剩余工程总造价的2%做为质保金，待12个月的质量保修期经过后，如无质量问题，由乙方书面向甲方申请支付。(5)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工程骏工后，乙方以书面形式向甲方提出工程结算，乙方应自接到通后2天内组织验收办理验收移交手续，填写工程验收单，不得无故拖延。(验收时应以施工图</w:t>
      </w:r>
    </w:p>
    <w:p>
      <w:pPr>
        <w:ind w:left="0" w:right="0" w:firstLine="560"/>
        <w:spacing w:before="450" w:after="450" w:line="312" w:lineRule="auto"/>
      </w:pPr>
      <w:r>
        <w:rPr>
          <w:rFonts w:ascii="宋体" w:hAnsi="宋体" w:eastAsia="宋体" w:cs="宋体"/>
          <w:color w:val="000"/>
          <w:sz w:val="28"/>
          <w:szCs w:val="28"/>
        </w:rPr>
        <w:t xml:space="preserve">纸及说明书、国家颁发的施工及验收规范和质量检验标准为依据。)如2天内甲方不组织验收且不给予乙方明确答复则视为验收通过。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下列情况不属于本合同保修范围(1)因使用不当或者第三方造成的质量缺陷。(2)自然不可抗拒因素造成的损坏(如雷击、台风、地震、电力负荷超标)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8.2 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8.3如由于任何一方原因导致项目实施中使守约方受第三方追索或主张权利的，由该方单独承担法律责任，与其他方无关。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8.4乙方违反本合同约定第4.4、5.5以及5.9款的，按工程总造价的30%承担违约责任。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8.5 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9.1本合同在履行过程中发生的争议，由当事人双方协商解决;各方对争议协商不成时，任何一方均可在本合同装修的房产所在地法院提起诉讼。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10.1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10.4 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10.3本合同经甲、乙方法定代表人签署并加盖公章后生效。 10.4本合同正本一式肆份，甲、乙两方各执贰份。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