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最新最新商铺装修合同(五篇)</w:t>
      </w:r>
      <w:bookmarkEnd w:id="1"/>
    </w:p>
    <w:p>
      <w:pPr>
        <w:jc w:val="center"/>
        <w:spacing w:before="0" w:after="450"/>
      </w:pPr>
      <w:r>
        <w:rPr>
          <w:rFonts w:ascii="Arial" w:hAnsi="Arial" w:eastAsia="Arial" w:cs="Arial"/>
          <w:color w:val="999999"/>
          <w:sz w:val="20"/>
          <w:szCs w:val="20"/>
        </w:rPr>
        <w:t xml:space="preserve">来源：网络  作者：雪域冰心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最新商铺装修合同一承包单位：(乙方)根据《中华人民共和国合同法》及其他有关法律、法规的规定，甲、乙双方在平等、自愿、协商一致的基础上，就乙方承包甲方的店面装饰装修装饰工程(以下简称工程)有关事宜，达成如下协议：第一条：工程名称：工程地点：第...</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最新商铺装修合同一</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工程开工日期：</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第四条：工程造价</w:t>
      </w:r>
    </w:p>
    <w:p>
      <w:pPr>
        <w:ind w:left="0" w:right="0" w:firstLine="560"/>
        <w:spacing w:before="450" w:after="450" w:line="312" w:lineRule="auto"/>
      </w:pPr>
      <w:r>
        <w:rPr>
          <w:rFonts w:ascii="宋体" w:hAnsi="宋体" w:eastAsia="宋体" w:cs="宋体"/>
          <w:color w:val="000"/>
          <w:sz w:val="28"/>
          <w:szCs w:val="28"/>
        </w:rPr>
        <w:t xml:space="preserve">1、工程总价格为人民币：_______元(大写：)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第五条、材料设备：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第六条、工程施工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1、乙方有按时取得劳动报酬的权利，甲方应按照合同约定的付款方式支付装饰款。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该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1、合同生效后，发包人按照约定，直接向承包人支付工程款：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照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4、本工程有部分材料为甲方购买，此类材料的质量不在乙方的保修范围内，但是乙方有义务凭其丰富的经验向甲方提供建设性意见供甲方参考直至甲方满意；如因甲方拖欠此类材料造成的误工，则工期顺延。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最新商铺装修合同三</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中山市__物业管理有限公司，以下简称物管公司。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最新商铺装修合同四</w:t>
      </w:r>
    </w:p>
    <w:p>
      <w:pPr>
        <w:ind w:left="0" w:right="0" w:firstLine="560"/>
        <w:spacing w:before="450" w:after="450" w:line="312" w:lineRule="auto"/>
      </w:pPr>
      <w:r>
        <w:rPr>
          <w:rFonts w:ascii="宋体" w:hAnsi="宋体" w:eastAsia="宋体" w:cs="宋体"/>
          <w:color w:val="000"/>
          <w:sz w:val="28"/>
          <w:szCs w:val="28"/>
        </w:rPr>
        <w:t xml:space="preserve">___________公司(以下简称甲方)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 乙方：____</w:t>
      </w:r>
    </w:p>
    <w:p>
      <w:pPr>
        <w:ind w:left="0" w:right="0" w:firstLine="560"/>
        <w:spacing w:before="450" w:after="450" w:line="312" w:lineRule="auto"/>
      </w:pPr>
      <w:r>
        <w:rPr>
          <w:rFonts w:ascii="宋体" w:hAnsi="宋体" w:eastAsia="宋体" w:cs="宋体"/>
          <w:color w:val="000"/>
          <w:sz w:val="28"/>
          <w:szCs w:val="28"/>
        </w:rPr>
        <w:t xml:space="preserve">办公地址： ___________ 办公地址： 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最新商铺装修合同五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工程开工日期：20__年 04月 15 日工程竣工日期：20__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2026-04-10T08:18:57+08:00</dcterms:created>
  <dcterms:modified xsi:type="dcterms:W3CDTF">2026-04-10T08:18:57+08:00</dcterms:modified>
</cp:coreProperties>
</file>

<file path=docProps/custom.xml><?xml version="1.0" encoding="utf-8"?>
<Properties xmlns="http://schemas.openxmlformats.org/officeDocument/2006/custom-properties" xmlns:vt="http://schemas.openxmlformats.org/officeDocument/2006/docPropsVTypes"/>
</file>