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最新装修工程监理合同(17篇)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委托方：_____________委托代理人：_________________单位：_______________________________住所地址：___________________________联系电话：___________________________手机号：_____________________________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本工程监理收费按照国家和现行市场收费标准执行。经甲乙双方商定监理总收费________元月，共____月，金额大写______________</w:t>
      </w:r>
    </w:p>
    <w:p>
      <w:pPr>
        <w:ind w:left="0" w:right="0" w:firstLine="560"/>
        <w:spacing w:before="450" w:after="450" w:line="312" w:lineRule="auto"/>
      </w:pPr>
      <w:r>
        <w:rPr>
          <w:rFonts w:ascii="宋体" w:hAnsi="宋体" w:eastAsia="宋体" w:cs="宋体"/>
          <w:color w:val="000"/>
          <w:sz w:val="28"/>
          <w:szCs w:val="28"/>
        </w:rPr>
        <w:t xml:space="preserve">本合同生效时甲方向乙方预付合同监理费总额的_____%作为合同定金，监理工作完成后，定金抵做工程监理费。监理工作进行到超过该监理阶段的一半时，甲方应支付监理费总额的_____%;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2026-04-19T11:34:26+08:00</dcterms:created>
  <dcterms:modified xsi:type="dcterms:W3CDTF">2026-04-19T11:34:26+08:00</dcterms:modified>
</cp:coreProperties>
</file>

<file path=docProps/custom.xml><?xml version="1.0" encoding="utf-8"?>
<Properties xmlns="http://schemas.openxmlformats.org/officeDocument/2006/custom-properties" xmlns:vt="http://schemas.openxmlformats.org/officeDocument/2006/docPropsVTypes"/>
</file>