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推荐家庭装修合同样本汇总</w:t>
      </w:r>
      <w:bookmarkEnd w:id="1"/>
    </w:p>
    <w:p>
      <w:pPr>
        <w:jc w:val="center"/>
        <w:spacing w:before="0" w:after="450"/>
      </w:pPr>
      <w:r>
        <w:rPr>
          <w:rFonts w:ascii="Arial" w:hAnsi="Arial" w:eastAsia="Arial" w:cs="Arial"/>
          <w:color w:val="999999"/>
          <w:sz w:val="20"/>
          <w:szCs w:val="20"/>
        </w:rPr>
        <w:t xml:space="preserve">来源：网络  作者：落日斜阳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家庭装修合同样本汇总一公民身份号码：通讯地址：联系方式：乙方（施工方）：公民身份号码：通讯地址：联系方式：甲、乙双方经友好洽谈和协商，甲方决定委托乙方进行居室装潢。为保证工程顺利进行，根据国家有关法律规定，特签订本合同，以便共同遵守。1...</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三室两厅双卫一厨双阳台</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施工内容:详见本合同附件(一)《装修工程人工计价清单》</w:t>
      </w:r>
    </w:p>
    <w:p>
      <w:pPr>
        <w:ind w:left="0" w:right="0" w:firstLine="560"/>
        <w:spacing w:before="450" w:after="450" w:line="312" w:lineRule="auto"/>
      </w:pPr>
      <w:r>
        <w:rPr>
          <w:rFonts w:ascii="宋体" w:hAnsi="宋体" w:eastAsia="宋体" w:cs="宋体"/>
          <w:color w:val="000"/>
          <w:sz w:val="28"/>
          <w:szCs w:val="28"/>
        </w:rPr>
        <w:t xml:space="preserve">4. 委托方式:单包(人工)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工程价款：本合同附件(一)《装修工程人工计价清单》结算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 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1.合同一经签订,施工费：开工付 __________ 元 ,施工过半付__________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1.如果因乙方原因而延迟完工,每日按工费的1%作为违约金罚款支付给甲方,直至工费扣完为止.如果因甲方原因而延迟完工,每延迟一日,以装潢工程价款中人工费的1%作为误工费支付给乙方100.00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乙方工地代表张东红,负责合同履行,并按合同要求组织施工,保质保量地按期完成施工任务.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推荐家庭装修合同样本汇总六</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x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 (签章)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2026-06-10T07:07:48+08:00</dcterms:created>
  <dcterms:modified xsi:type="dcterms:W3CDTF">2026-06-10T07:07:48+08:00</dcterms:modified>
</cp:coreProperties>
</file>

<file path=docProps/custom.xml><?xml version="1.0" encoding="utf-8"?>
<Properties xmlns="http://schemas.openxmlformats.org/officeDocument/2006/custom-properties" xmlns:vt="http://schemas.openxmlformats.org/officeDocument/2006/docPropsVTypes"/>
</file>