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公家装修合同范本(汇总3篇)</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公家装修合同范本1甲方：_________乙方：_________甲乙双方经过友好协商，就乙方承包甲方所有的______装修施工事宜达成一致，签订本合同。&gt;一、乙方包干承包：该房屋装修的全部施工工作，即实行“包工不包料”，甲方自备装修材料，...</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公家装修合同范本2</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公家装修合同范本3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