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现代装修合同范本(汇总31篇)</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现代装修合同范本1委托方(甲方) 设计方(乙方)身份证号码： 住所：住所： 营业执照号：委托代理人： 法定代表人：身份证号码： 委托代理人：联系方式：固定电话 联系方式：固定电话手机号码： 手机号码：工程设计人：依照《_合同法》及有关法律、...</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身份证号码： 委托代理人：</w:t>
      </w:r>
    </w:p>
    <w:p>
      <w:pPr>
        <w:ind w:left="0" w:right="0" w:firstLine="560"/>
        <w:spacing w:before="450" w:after="450" w:line="312" w:lineRule="auto"/>
      </w:pPr>
      <w:r>
        <w:rPr>
          <w:rFonts w:ascii="宋体" w:hAnsi="宋体" w:eastAsia="宋体" w:cs="宋体"/>
          <w:color w:val="000"/>
          <w:sz w:val="28"/>
          <w:szCs w:val="28"/>
        </w:rPr>
        <w:t xml:space="preserve">联系方式：固定电话 联系方式：固定电话</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1、设计费总价：(大写)______元，￥______。</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2、设计定金(大写)______元。(定金的数额不得超过标的额的百分之二十)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乙方收到设计定金后应于日内上门为该项目勘量。勘量结束后，甲方应于日内支付乙方第二阶段设计费(占设计费总价的%，计人民币(大写)______元)。已收定金抵作第二阶段设计费。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甲方接到乙方通知后，应于日内与乙方沟通。双方对第二阶段设计文件取得一致意见，并签字确认后，甲方应于日内支付乙方第三阶段设计费(占设计费总价的%，计人民币(大写)______元)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甲方接到乙方通知后应于日内与乙方沟通。双方对全套设计文件取得一致意见，并签字确认后，甲方应于日内付清设计费余额，同时乙方向甲方交付共计套设计图纸。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&gt;第六条设计方案修改：装修知识_家居装饰网整理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甲方签字：____乙方签字(盖章)：____</w:t>
      </w:r>
    </w:p>
    <w:p>
      <w:pPr>
        <w:ind w:left="0" w:right="0" w:firstLine="560"/>
        <w:spacing w:before="450" w:after="450" w:line="312" w:lineRule="auto"/>
      </w:pPr>
      <w:r>
        <w:rPr>
          <w:rFonts w:ascii="宋体" w:hAnsi="宋体" w:eastAsia="宋体" w:cs="宋体"/>
          <w:color w:val="000"/>
          <w:sz w:val="28"/>
          <w:szCs w:val="28"/>
        </w:rPr>
        <w:t xml:space="preserve">委托代理人：___法定代表人：______</w:t>
      </w:r>
    </w:p>
    <w:p>
      <w:pPr>
        <w:ind w:left="0" w:right="0" w:firstLine="560"/>
        <w:spacing w:before="450" w:after="450" w:line="312" w:lineRule="auto"/>
      </w:pPr>
      <w:r>
        <w:rPr>
          <w:rFonts w:ascii="宋体" w:hAnsi="宋体" w:eastAsia="宋体" w:cs="宋体"/>
          <w:color w:val="000"/>
          <w:sz w:val="28"/>
          <w:szCs w:val="28"/>
        </w:rPr>
        <w:t xml:space="preserve">地址：____地址：______</w:t>
      </w:r>
    </w:p>
    <w:p>
      <w:pPr>
        <w:ind w:left="0" w:right="0" w:firstLine="560"/>
        <w:spacing w:before="450" w:after="450" w:line="312" w:lineRule="auto"/>
      </w:pPr>
      <w:r>
        <w:rPr>
          <w:rFonts w:ascii="宋体" w:hAnsi="宋体" w:eastAsia="宋体" w:cs="宋体"/>
          <w:color w:val="000"/>
          <w:sz w:val="28"/>
          <w:szCs w:val="28"/>
        </w:rPr>
        <w:t xml:space="preserve">电话：____电话：______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现代装修合同范本2</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双方约定按以下第___(1)__种方式支付工程款：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开工日期________年___月___日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甲方系______________物业管理单位，乙方系小区住宅单元物业的购买者或者使用者委托进行装修的单位或者个人。现甲、乙双方就装修的有关事宜，经过平等协商，特签此协议.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2、比例不小于1：100的装修设计图(包括：平面图、隐蔽工程图、机电项目施工图)或者上述图纸的复印件。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第三条对于乙方提供的资料，甲方认为需要修改或者重新提交时，乙方应进行修改或者重新提交，并将修改后的资料报甲方，以便甲方进行最终审核。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第四条甲方审核完毕的资料，乙方不得擅自改变。如需修改或者变动，应以书面形式提前通知甲方，并将修改后的资料报甲方审核。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第五条如果乙方不提交装修申请擅自施工，或者在甲方未准许之前开工，甲方有权责令其停工，而由此造成的一切后果均由乙方负责。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者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者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1、严禁改动室内供暖管线设施，严禁加装暖气片或者拆改移位。加装暖气罩，必须留有长、宽不少于400mm的检修口，便于日后维修，否则后果自负。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3、严禁改动或者遮挡燃气管线、仪表设施。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6、安装燃气热水器必须采用强排式，且其排气管不得超出外墙10cm，不得排入烟道或者管井。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2、严禁在户门以外公共区域平台违章搭建或者悬挂其他物品。违者物业公司有权要求其无条件拆除，损失自负。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3、空调室外机必须按指定位置安装，冷凝水排放管须接入空调冷凝水管或者靠墙固定在外窗一侧。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1)工作时间：8：00——12：00，14：00——18：00其它时间严禁施工人员进入或者滞留在小区内，严禁施工人员在本小区内留宿。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者他人人身安全或者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w:t>
      </w:r>
    </w:p>
    <w:p>
      <w:pPr>
        <w:ind w:left="0" w:right="0" w:firstLine="560"/>
        <w:spacing w:before="450" w:after="450" w:line="312" w:lineRule="auto"/>
      </w:pPr>
      <w:r>
        <w:rPr>
          <w:rFonts w:ascii="宋体" w:hAnsi="宋体" w:eastAsia="宋体" w:cs="宋体"/>
          <w:color w:val="000"/>
          <w:sz w:val="28"/>
          <w:szCs w:val="28"/>
        </w:rPr>
        <w:t xml:space="preserve">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w:t>
      </w:r>
    </w:p>
    <w:p>
      <w:pPr>
        <w:ind w:left="0" w:right="0" w:firstLine="560"/>
        <w:spacing w:before="450" w:after="450" w:line="312" w:lineRule="auto"/>
      </w:pPr>
      <w:r>
        <w:rPr>
          <w:rFonts w:ascii="宋体" w:hAnsi="宋体" w:eastAsia="宋体" w:cs="宋体"/>
          <w:color w:val="000"/>
          <w:sz w:val="28"/>
          <w:szCs w:val="28"/>
        </w:rPr>
        <w:t xml:space="preserve">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w:t>
      </w:r>
    </w:p>
    <w:p>
      <w:pPr>
        <w:ind w:left="0" w:right="0" w:firstLine="560"/>
        <w:spacing w:before="450" w:after="450" w:line="312" w:lineRule="auto"/>
      </w:pPr>
      <w:r>
        <w:rPr>
          <w:rFonts w:ascii="宋体" w:hAnsi="宋体" w:eastAsia="宋体" w:cs="宋体"/>
          <w:color w:val="000"/>
          <w:sz w:val="28"/>
          <w:szCs w:val="28"/>
        </w:rPr>
        <w:t xml:space="preserve">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w:t>
      </w:r>
    </w:p>
    <w:p>
      <w:pPr>
        <w:ind w:left="0" w:right="0" w:firstLine="560"/>
        <w:spacing w:before="450" w:after="450" w:line="312" w:lineRule="auto"/>
      </w:pPr>
      <w:r>
        <w:rPr>
          <w:rFonts w:ascii="宋体" w:hAnsi="宋体" w:eastAsia="宋体" w:cs="宋体"/>
          <w:color w:val="000"/>
          <w:sz w:val="28"/>
          <w:szCs w:val="28"/>
        </w:rPr>
        <w:t xml:space="preserve">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w:t>
      </w:r>
    </w:p>
    <w:p>
      <w:pPr>
        <w:ind w:left="0" w:right="0" w:firstLine="560"/>
        <w:spacing w:before="450" w:after="450" w:line="312" w:lineRule="auto"/>
      </w:pPr>
      <w:r>
        <w:rPr>
          <w:rFonts w:ascii="宋体" w:hAnsi="宋体" w:eastAsia="宋体" w:cs="宋体"/>
          <w:color w:val="000"/>
          <w:sz w:val="28"/>
          <w:szCs w:val="28"/>
        </w:rPr>
        <w:t xml:space="preserve">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w:t>
      </w:r>
    </w:p>
    <w:p>
      <w:pPr>
        <w:ind w:left="0" w:right="0" w:firstLine="560"/>
        <w:spacing w:before="450" w:after="450" w:line="312" w:lineRule="auto"/>
      </w:pPr>
      <w:r>
        <w:rPr>
          <w:rFonts w:ascii="宋体" w:hAnsi="宋体" w:eastAsia="宋体" w:cs="宋体"/>
          <w:color w:val="000"/>
          <w:sz w:val="28"/>
          <w:szCs w:val="28"/>
        </w:rPr>
        <w:t xml:space="preserve">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w:t>
      </w:r>
    </w:p>
    <w:p>
      <w:pPr>
        <w:ind w:left="0" w:right="0" w:firstLine="560"/>
        <w:spacing w:before="450" w:after="450" w:line="312" w:lineRule="auto"/>
      </w:pPr>
      <w:r>
        <w:rPr>
          <w:rFonts w:ascii="宋体" w:hAnsi="宋体" w:eastAsia="宋体" w:cs="宋体"/>
          <w:color w:val="000"/>
          <w:sz w:val="28"/>
          <w:szCs w:val="28"/>
        </w:rPr>
        <w:t xml:space="preserve">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w:t>
      </w:r>
    </w:p>
    <w:p>
      <w:pPr>
        <w:ind w:left="0" w:right="0" w:firstLine="560"/>
        <w:spacing w:before="450" w:after="450" w:line="312" w:lineRule="auto"/>
      </w:pPr>
      <w:r>
        <w:rPr>
          <w:rFonts w:ascii="宋体" w:hAnsi="宋体" w:eastAsia="宋体" w:cs="宋体"/>
          <w:color w:val="000"/>
          <w:sz w:val="28"/>
          <w:szCs w:val="28"/>
        </w:rPr>
        <w:t xml:space="preserve">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w:t>
      </w:r>
    </w:p>
    <w:p>
      <w:pPr>
        <w:ind w:left="0" w:right="0" w:firstLine="560"/>
        <w:spacing w:before="450" w:after="450" w:line="312" w:lineRule="auto"/>
      </w:pPr>
      <w:r>
        <w:rPr>
          <w:rFonts w:ascii="宋体" w:hAnsi="宋体" w:eastAsia="宋体" w:cs="宋体"/>
          <w:color w:val="000"/>
          <w:sz w:val="28"/>
          <w:szCs w:val="28"/>
        </w:rPr>
        <w:t xml:space="preserve">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w:t>
      </w:r>
    </w:p>
    <w:p>
      <w:pPr>
        <w:ind w:left="0" w:right="0" w:firstLine="560"/>
        <w:spacing w:before="450" w:after="450" w:line="312" w:lineRule="auto"/>
      </w:pPr>
      <w:r>
        <w:rPr>
          <w:rFonts w:ascii="宋体" w:hAnsi="宋体" w:eastAsia="宋体" w:cs="宋体"/>
          <w:color w:val="000"/>
          <w:sz w:val="28"/>
          <w:szCs w:val="28"/>
        </w:rPr>
        <w:t xml:space="preserve">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w:t>
      </w:r>
    </w:p>
    <w:p>
      <w:pPr>
        <w:ind w:left="0" w:right="0" w:firstLine="560"/>
        <w:spacing w:before="450" w:after="450" w:line="312" w:lineRule="auto"/>
      </w:pPr>
      <w:r>
        <w:rPr>
          <w:rFonts w:ascii="宋体" w:hAnsi="宋体" w:eastAsia="宋体" w:cs="宋体"/>
          <w:color w:val="000"/>
          <w:sz w:val="28"/>
          <w:szCs w:val="28"/>
        </w:rPr>
        <w:t xml:space="preserve">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w:t>
      </w:r>
    </w:p>
    <w:p>
      <w:pPr>
        <w:ind w:left="0" w:right="0" w:firstLine="560"/>
        <w:spacing w:before="450" w:after="450" w:line="312" w:lineRule="auto"/>
      </w:pPr>
      <w:r>
        <w:rPr>
          <w:rFonts w:ascii="宋体" w:hAnsi="宋体" w:eastAsia="宋体" w:cs="宋体"/>
          <w:color w:val="000"/>
          <w:sz w:val="28"/>
          <w:szCs w:val="28"/>
        </w:rPr>
        <w:t xml:space="preserve">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2026-05-06T01:29:51+08:00</dcterms:created>
  <dcterms:modified xsi:type="dcterms:W3CDTF">2026-05-06T01:29:51+08:00</dcterms:modified>
</cp:coreProperties>
</file>

<file path=docProps/custom.xml><?xml version="1.0" encoding="utf-8"?>
<Properties xmlns="http://schemas.openxmlformats.org/officeDocument/2006/custom-properties" xmlns:vt="http://schemas.openxmlformats.org/officeDocument/2006/docPropsVTypes"/>
</file>