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最新装修合同电子版(汇总23篇)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 方：经过甲乙双方多次协商，鉴于甲方对项目精装设计的要求和乙方设计师的设计理念与水平及艺术修养，甲乙双方本着公正、平等、互利、互让的原则，就别墅项目精装修工程设计委托乙方设计，主要达成如下合作合同，具体如下：一、工程概况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依照《中华人民共和国合同法》及有关法律、法规的规定，双方在协商一致的基础上，就 发包方装修工程(以下简称工程)的有关事宜，达成如下协议：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工程内容及做法(装修预算表)。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工程期限___个工作日，开工日期____年___月___日，竣工日期____年___月___日。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发包方委托承包方设计施工图纸，图纸一式二份，发包方、承包方各一份(详见装饰装修工程设计图纸)，设计费用含在工程价款内。</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开工前_______天，为承包方入场施工创造条件，以不影响施工为原则;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施工中严格执行安全施工、防火规定及质量标准，按期保质完成工程;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无锡市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本工程自验收合格双方签字之日起保修期为3个月，3个月后收费保修。保修内容为本公司施工过的项目，因外力引起的损坏和其它单位提供的设备，工程项目收费维修。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70%预付款，即_________元;水电改造完工后，发包方按约定直接向承包方支付工程款的15%进度款，即___________元;油漆工程完工后发包方按约定直接向承包方支付工程款10%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10.3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 11.2 未办理验收手续，发包方擅自动用工程成品而造成损失的，由发包方负责。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发包方未按期支付每次工程进度款的(验收签字三日内)，每延误一天向对方支付违约金发包价2‰,七天后乙方可中止合同。</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由于承包方原因致使工期延误，每延误一天向对方支付违约金发包价2‰。</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(一)提交无锡市装饰协会仲裁;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w:t>
      </w:r>
    </w:p>
    <w:p>
      <w:pPr>
        <w:ind w:left="0" w:right="0" w:firstLine="560"/>
        <w:spacing w:before="450" w:after="450" w:line="312" w:lineRule="auto"/>
      </w:pPr>
      <w:r>
        <w:rPr>
          <w:rFonts w:ascii="宋体" w:hAnsi="宋体" w:eastAsia="宋体" w:cs="宋体"/>
          <w:color w:val="000"/>
          <w:sz w:val="28"/>
          <w:szCs w:val="28"/>
        </w:rPr>
        <w:t xml:space="preserve">本公司所具有技术水准及本工程具体情况，本着精益求精、精诚合作的原则，甲乙双方就该工程室内装饰</w:t>
      </w:r>
    </w:p>
    <w:p>
      <w:pPr>
        <w:ind w:left="0" w:right="0" w:firstLine="560"/>
        <w:spacing w:before="450" w:after="450" w:line="312" w:lineRule="auto"/>
      </w:pPr>
      <w:r>
        <w:rPr>
          <w:rFonts w:ascii="宋体" w:hAnsi="宋体" w:eastAsia="宋体" w:cs="宋体"/>
          <w:color w:val="000"/>
          <w:sz w:val="28"/>
          <w:szCs w:val="28"/>
        </w:rPr>
        <w:t xml:space="preserve">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w:t>
      </w:r>
    </w:p>
    <w:p>
      <w:pPr>
        <w:ind w:left="0" w:right="0" w:firstLine="560"/>
        <w:spacing w:before="450" w:after="450" w:line="312" w:lineRule="auto"/>
      </w:pPr>
      <w:r>
        <w:rPr>
          <w:rFonts w:ascii="宋体" w:hAnsi="宋体" w:eastAsia="宋体" w:cs="宋体"/>
          <w:color w:val="000"/>
          <w:sz w:val="28"/>
          <w:szCs w:val="28"/>
        </w:rPr>
        <w:t xml:space="preserve">面积(如要求特别创意的按套内建筑面积计算，非特别创意的按一半的套内建筑面积计算。)</w:t>
      </w:r>
    </w:p>
    <w:p>
      <w:pPr>
        <w:ind w:left="0" w:right="0" w:firstLine="560"/>
        <w:spacing w:before="450" w:after="450" w:line="312" w:lineRule="auto"/>
      </w:pPr>
      <w:r>
        <w:rPr>
          <w:rFonts w:ascii="宋体" w:hAnsi="宋体" w:eastAsia="宋体" w:cs="宋体"/>
          <w:color w:val="000"/>
          <w:sz w:val="28"/>
          <w:szCs w:val="28"/>
        </w:rPr>
        <w:t xml:space="preserve">m2 元/ m2计取，设计费总计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第十一条款项支付方式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&lt;h3 cla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2026-06-10T08:02:45+08:00</dcterms:created>
  <dcterms:modified xsi:type="dcterms:W3CDTF">2026-06-10T08:02:45+08:00</dcterms:modified>
</cp:coreProperties>
</file>

<file path=docProps/custom.xml><?xml version="1.0" encoding="utf-8"?>
<Properties xmlns="http://schemas.openxmlformats.org/officeDocument/2006/custom-properties" xmlns:vt="http://schemas.openxmlformats.org/officeDocument/2006/docPropsVTypes"/>
</file>