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机关食堂装修合同</w:t>
      </w:r>
      <w:bookmarkEnd w:id="1"/>
    </w:p>
    <w:p>
      <w:pPr>
        <w:jc w:val="center"/>
        <w:spacing w:before="0" w:after="450"/>
      </w:pPr>
      <w:r>
        <w:rPr>
          <w:rFonts w:ascii="Arial" w:hAnsi="Arial" w:eastAsia="Arial" w:cs="Arial"/>
          <w:color w:val="999999"/>
          <w:sz w:val="20"/>
          <w:szCs w:val="20"/>
        </w:rPr>
        <w:t xml:space="preserve">来源：网络  作者：红叶飘零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装饰工程施工合；二〇xx月；光荣村干休所食堂内部装修工程；发包方：中国人民解放军总后光荣村干休所（以下简称；承包方：武汉瑞森特装饰工程有限公司（以下简称乙方；根据《中华人民共和国合同法》、《中华人民共和国建；及其它相关规定，遵循平等、自愿、...</w:t>
      </w:r>
    </w:p>
    <w:p>
      <w:pPr>
        <w:ind w:left="0" w:right="0" w:firstLine="560"/>
        <w:spacing w:before="450" w:after="450" w:line="312" w:lineRule="auto"/>
      </w:pPr>
      <w:r>
        <w:rPr>
          <w:rFonts w:ascii="宋体" w:hAnsi="宋体" w:eastAsia="宋体" w:cs="宋体"/>
          <w:color w:val="000"/>
          <w:sz w:val="28"/>
          <w:szCs w:val="28"/>
        </w:rPr>
        <w:t xml:space="preserve">装饰工程施工合；二〇xx月；光荣村干休所食堂内部装修工程；发包方：中国人民解放军总后光荣村干休所（以下简称；承包方：武汉瑞森特装饰工程有限公司（以下简称乙方；根据《中华人民共和国合同法》、《中华人民共和国建；及其它相关规定，遵循平等、自愿、公平和诚实信用的；一、适用法律、标准及规范；《中华人民共和国建筑法》、《中华人民共和国合同法；二、工程概况；</w:t>
      </w:r>
    </w:p>
    <w:p>
      <w:pPr>
        <w:ind w:left="0" w:right="0" w:firstLine="560"/>
        <w:spacing w:before="450" w:after="450" w:line="312" w:lineRule="auto"/>
      </w:pPr>
      <w:r>
        <w:rPr>
          <w:rFonts w:ascii="宋体" w:hAnsi="宋体" w:eastAsia="宋体" w:cs="宋体"/>
          <w:color w:val="000"/>
          <w:sz w:val="28"/>
          <w:szCs w:val="28"/>
        </w:rPr>
        <w:t xml:space="preserve">发包方：中国人民解放军总后光荣村干休所（以下简称甲方）</w:t>
      </w:r>
    </w:p>
    <w:p>
      <w:pPr>
        <w:ind w:left="0" w:right="0" w:firstLine="560"/>
        <w:spacing w:before="450" w:after="450" w:line="312" w:lineRule="auto"/>
      </w:pPr>
      <w:r>
        <w:rPr>
          <w:rFonts w:ascii="宋体" w:hAnsi="宋体" w:eastAsia="宋体" w:cs="宋体"/>
          <w:color w:val="000"/>
          <w:sz w:val="28"/>
          <w:szCs w:val="28"/>
        </w:rPr>
        <w:t xml:space="preserve">承包方：武汉瑞森特装饰工程有限公司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w:t>
      </w:r>
    </w:p>
    <w:p>
      <w:pPr>
        <w:ind w:left="0" w:right="0" w:firstLine="560"/>
        <w:spacing w:before="450" w:after="450" w:line="312" w:lineRule="auto"/>
      </w:pPr>
      <w:r>
        <w:rPr>
          <w:rFonts w:ascii="宋体" w:hAnsi="宋体" w:eastAsia="宋体" w:cs="宋体"/>
          <w:color w:val="000"/>
          <w:sz w:val="28"/>
          <w:szCs w:val="28"/>
        </w:rPr>
        <w:t xml:space="preserve">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开工日期：2025年月日</w:t>
      </w:r>
    </w:p>
    <w:p>
      <w:pPr>
        <w:ind w:left="0" w:right="0" w:firstLine="560"/>
        <w:spacing w:before="450" w:after="450" w:line="312" w:lineRule="auto"/>
      </w:pPr>
      <w:r>
        <w:rPr>
          <w:rFonts w:ascii="宋体" w:hAnsi="宋体" w:eastAsia="宋体" w:cs="宋体"/>
          <w:color w:val="000"/>
          <w:sz w:val="28"/>
          <w:szCs w:val="28"/>
        </w:rPr>
        <w:t xml:space="preserve">竣工日期：2025年月日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w:t>
      </w:r>
    </w:p>
    <w:p>
      <w:pPr>
        <w:ind w:left="0" w:right="0" w:firstLine="560"/>
        <w:spacing w:before="450" w:after="450" w:line="312" w:lineRule="auto"/>
      </w:pPr>
      <w:r>
        <w:rPr>
          <w:rFonts w:ascii="宋体" w:hAnsi="宋体" w:eastAsia="宋体" w:cs="宋体"/>
          <w:color w:val="000"/>
          <w:sz w:val="28"/>
          <w:szCs w:val="28"/>
        </w:rPr>
        <w:t xml:space="preserve">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w:t>
      </w:r>
    </w:p>
    <w:p>
      <w:pPr>
        <w:ind w:left="0" w:right="0" w:firstLine="560"/>
        <w:spacing w:before="450" w:after="450" w:line="312" w:lineRule="auto"/>
      </w:pPr>
      <w:r>
        <w:rPr>
          <w:rFonts w:ascii="宋体" w:hAnsi="宋体" w:eastAsia="宋体" w:cs="宋体"/>
          <w:color w:val="000"/>
          <w:sz w:val="28"/>
          <w:szCs w:val="28"/>
        </w:rPr>
        <w:t xml:space="preserve">于拖延工期所带来的损失费用，工期延误罚款限额为合同价</w:t>
      </w:r>
    </w:p>
    <w:p>
      <w:pPr>
        <w:ind w:left="0" w:right="0" w:firstLine="560"/>
        <w:spacing w:before="450" w:after="450" w:line="312" w:lineRule="auto"/>
      </w:pPr>
      <w:r>
        <w:rPr>
          <w:rFonts w:ascii="宋体" w:hAnsi="宋体" w:eastAsia="宋体" w:cs="宋体"/>
          <w:color w:val="000"/>
          <w:sz w:val="28"/>
          <w:szCs w:val="28"/>
        </w:rPr>
        <w:t xml:space="preserve">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-2025）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w:t>
      </w:r>
    </w:p>
    <w:p>
      <w:pPr>
        <w:ind w:left="0" w:right="0" w:firstLine="560"/>
        <w:spacing w:before="450" w:after="450" w:line="312" w:lineRule="auto"/>
      </w:pPr>
      <w:r>
        <w:rPr>
          <w:rFonts w:ascii="宋体" w:hAnsi="宋体" w:eastAsia="宋体" w:cs="宋体"/>
          <w:color w:val="000"/>
          <w:sz w:val="28"/>
          <w:szCs w:val="28"/>
        </w:rPr>
        <w:t xml:space="preserve">管，采暖、给排水主要管线，造成的损失和责任由甲方；2、在施工过程中，甲方未与乙方代表协商私自要求工；3、若因违反施工规范，安全操作规程，防火法规、环；4、因一方原因，合同无法履行或继续履行时，应通知；十一、争议或纠纷处理；1、本合同在履行期间，双方发生争议可采取协商解决；2、当事人不愿通过协商、调解或协商、调解不成时，；十二、合同份数；本合同一式两份，双方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 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十三、本合同未尽事宜双方友好协商另行约定。</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法定代表人： 委托代理人：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2026-09-12T04:05:15+08:00</dcterms:created>
  <dcterms:modified xsi:type="dcterms:W3CDTF">2026-09-12T04:05:15+08:00</dcterms:modified>
</cp:coreProperties>
</file>

<file path=docProps/custom.xml><?xml version="1.0" encoding="utf-8"?>
<Properties xmlns="http://schemas.openxmlformats.org/officeDocument/2006/custom-properties" xmlns:vt="http://schemas.openxmlformats.org/officeDocument/2006/docPropsVTypes"/>
</file>