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旧设备销售合同</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旧设备销售合同（精选12篇）旧设备销售合同 篇1 甲方：______________________________ 乙方：贵州铭泰建材科技开发有限公司 依据《中华人民共和国合同法》的有关规定，经甲乙双方平等友好协商，达成如下协议，以供双方...</w:t>
      </w:r>
    </w:p>
    <w:p>
      <w:pPr>
        <w:ind w:left="0" w:right="0" w:firstLine="560"/>
        <w:spacing w:before="450" w:after="450" w:line="312" w:lineRule="auto"/>
      </w:pPr>
      <w:r>
        <w:rPr>
          <w:rFonts w:ascii="宋体" w:hAnsi="宋体" w:eastAsia="宋体" w:cs="宋体"/>
          <w:color w:val="000"/>
          <w:sz w:val="28"/>
          <w:szCs w:val="28"/>
        </w:rPr>
        <w:t xml:space="preserve">旧设备销售合同（精选12篇）</w:t>
      </w:r>
    </w:p>
    <w:p>
      <w:pPr>
        <w:ind w:left="0" w:right="0" w:firstLine="560"/>
        <w:spacing w:before="450" w:after="450" w:line="312" w:lineRule="auto"/>
      </w:pPr>
      <w:r>
        <w:rPr>
          <w:rFonts w:ascii="宋体" w:hAnsi="宋体" w:eastAsia="宋体" w:cs="宋体"/>
          <w:color w:val="000"/>
          <w:sz w:val="28"/>
          <w:szCs w:val="28"/>
        </w:rPr>
        <w:t xml:space="preserve">旧设备销售合同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租赁期限：仪器的租赁期限为20xx年11月23日至20xx年11月23日，租赁结束后乙方将仪器归还给甲方。以上租赁时间为预估租赁时间，实际费用的计取按照实际租赁天数计算(含路途时间)。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中华人民共和国合同法》的有关规定，经合同双方共同协商，做出补充规定，补充规定与本合同具有同等效力。 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旧设备销售合同 篇3</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今有__________________工程机械有限公司(以下简称供方)，销售__台工程机械给____(以下简称需方)。供需双方本着平等互利、协商一致的原则，签订本合同，以资双方信守执行。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本合同一式________份，经双方签字盖章后立即生效。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需方：_____________(盖章)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旧设备销售合同 篇4</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旧设备销售合同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元整 (￥)，一次性付清。经甲乙双方协商约定，甲方于年月日前付清乙方所有款项，若甲方支付延迟货款的，按百分之五的违约金，并赔偿因此给乙方造成的其他损失，此项违约金额以逾期付款总值为限度。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篇7</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 )：______________配置见附件。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卖方保证所提供的所有设备是全新的，并且采用卖方最新设计与合格的材料制造，各方面符合合同所规定的质量、规格、型号等要求。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执行国家、地方颁发的质量标准与行业标准。乙方在本合同签订前5日内向甲方提供加盖公章的关于该产品的国家质量标准文件，在供货时附出厂合格证书，作为本合同的有效附件。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1、乙方应在设备发运前对其进行满足于运输距离、防震、防锈与防破损装卸要求的包装，以保证货物安全运输到达甲方指定地点。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2、包装上注明货物品种及数量。使用说明书、质量检验证明书、随配附件与工具以及清单与设备一起发送。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1、甲方对乙方所交设备依照国家有关技术标准与双方确认的技术标准进行现场验收。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旧设备销售合同 篇10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本合同发生争议产生的诉讼，由合同签定地人民法院受理。电脑销售合同 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旧设备销售合同 篇11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旧设备销售合同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甲、乙双方经协商，就办公设备销售事宜，确认以下内容，达成以下条款，特签订此合同：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编号│产品名称│规格型号│厂商│单位│数量│单价(元│金额(元)│</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3.交货时间：____年月日之前。</w:t>
      </w:r>
    </w:p>
    <w:p>
      <w:pPr>
        <w:ind w:left="0" w:right="0" w:firstLine="560"/>
        <w:spacing w:before="450" w:after="450" w:line="312" w:lineRule="auto"/>
      </w:pPr>
      <w:r>
        <w:rPr>
          <w:rFonts w:ascii="宋体" w:hAnsi="宋体" w:eastAsia="宋体" w:cs="宋体"/>
          <w:color w:val="000"/>
          <w:sz w:val="28"/>
          <w:szCs w:val="28"/>
        </w:rPr>
        <w:t xml:space="preserve">4.联系人：联系方式：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日期：____年月日日期：____年日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