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五金建材销售合同样本</w:t>
      </w:r>
      <w:bookmarkEnd w:id="1"/>
    </w:p>
    <w:p>
      <w:pPr>
        <w:jc w:val="center"/>
        <w:spacing w:before="0" w:after="450"/>
      </w:pPr>
      <w:r>
        <w:rPr>
          <w:rFonts w:ascii="Arial" w:hAnsi="Arial" w:eastAsia="Arial" w:cs="Arial"/>
          <w:color w:val="999999"/>
          <w:sz w:val="20"/>
          <w:szCs w:val="20"/>
        </w:rPr>
        <w:t xml:space="preserve">来源：网络  作者：玄霄绝艳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经甲、乙双方友好协商，本着互惠互利的原则，就纸基产品的生产制作订立如下合同：　　一、加工产品清单： 名称 数量 规格型号 单价 总价 交货期　　1　　2　　3　　合计金额：人民币(大写)　　二、付款方式：甲方首付货款金额...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　　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合计金额：人民币(大写)</w:t>
      </w:r>
    </w:p>
    <w:p>
      <w:pPr>
        <w:ind w:left="0" w:right="0" w:firstLine="560"/>
        <w:spacing w:before="450" w:after="450" w:line="312" w:lineRule="auto"/>
      </w:pPr>
      <w:r>
        <w:rPr>
          <w:rFonts w:ascii="宋体" w:hAnsi="宋体" w:eastAsia="宋体" w:cs="宋体"/>
          <w:color w:val="000"/>
          <w:sz w:val="28"/>
          <w:szCs w:val="28"/>
        </w:rPr>
        <w:t xml:space="preserve">　　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　　三、制作方式：</w:t>
      </w:r>
    </w:p>
    <w:p>
      <w:pPr>
        <w:ind w:left="0" w:right="0" w:firstLine="560"/>
        <w:spacing w:before="450" w:after="450" w:line="312" w:lineRule="auto"/>
      </w:pPr>
      <w:r>
        <w:rPr>
          <w:rFonts w:ascii="宋体" w:hAnsi="宋体" w:eastAsia="宋体" w:cs="宋体"/>
          <w:color w:val="000"/>
          <w:sz w:val="28"/>
          <w:szCs w:val="28"/>
        </w:rPr>
        <w:t xml:space="preserve">　　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　　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　　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　　五、验收方式：抽样检查。</w:t>
      </w:r>
    </w:p>
    <w:p>
      <w:pPr>
        <w:ind w:left="0" w:right="0" w:firstLine="560"/>
        <w:spacing w:before="450" w:after="450" w:line="312" w:lineRule="auto"/>
      </w:pPr>
      <w:r>
        <w:rPr>
          <w:rFonts w:ascii="宋体" w:hAnsi="宋体" w:eastAsia="宋体" w:cs="宋体"/>
          <w:color w:val="000"/>
          <w:sz w:val="28"/>
          <w:szCs w:val="28"/>
        </w:rPr>
        <w:t xml:space="preserve">　　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　　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　　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　　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　　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　　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2026-08-10T16:20:54+08:00</dcterms:created>
  <dcterms:modified xsi:type="dcterms:W3CDTF">2026-08-10T16:20:54+08:00</dcterms:modified>
</cp:coreProperties>
</file>

<file path=docProps/custom.xml><?xml version="1.0" encoding="utf-8"?>
<Properties xmlns="http://schemas.openxmlformats.org/officeDocument/2006/custom-properties" xmlns:vt="http://schemas.openxmlformats.org/officeDocument/2006/docPropsVTypes"/>
</file>