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最新大闸蟹销售合同 大闸蟹代销协议(六篇)</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大闸蟹销售合同 大闸蟹代销协议一购买方(以下简称乙方)：根据《合同法》、《消费者权益保护法》等法律法规，为使甲方与乙方进行商品交易的任何相关程序达到双方平等、互利、合法、公平的交易原则，经双方友好协商，签署如下协议：1.甲方所供全部商品，应...</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根据《合同法》、《消费者权益保护法》等法律法规，为使甲方与乙方进行商品交易的任何相关程序达到双方平等、互利、合法、公平的交易原则，经双方友好协商，签署如下协议：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1920_</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宋体" w:hAnsi="宋体" w:eastAsia="宋体" w:cs="宋体"/>
          <w:color w:val="000"/>
          <w:sz w:val="28"/>
          <w:szCs w:val="28"/>
        </w:rPr>
        <w:t xml:space="preserve">1、乙方以传真或电话形式向甲方订货，甲方应按订单收到2日内给乙方供货。</w:t>
      </w:r>
    </w:p>
    <w:p>
      <w:pPr>
        <w:ind w:left="0" w:right="0" w:firstLine="560"/>
        <w:spacing w:before="450" w:after="450" w:line="312" w:lineRule="auto"/>
      </w:pPr>
      <w:r>
        <w:rPr>
          <w:rFonts w:ascii="宋体" w:hAnsi="宋体" w:eastAsia="宋体" w:cs="宋体"/>
          <w:color w:val="000"/>
          <w:sz w:val="28"/>
          <w:szCs w:val="28"/>
        </w:rPr>
        <w:t xml:space="preserve">2、乙方有权拒收与订单不符的商品或质量、包装不合格的商品。</w:t>
      </w:r>
    </w:p>
    <w:p>
      <w:pPr>
        <w:ind w:left="0" w:right="0" w:firstLine="560"/>
        <w:spacing w:before="450" w:after="450" w:line="312" w:lineRule="auto"/>
      </w:pPr>
      <w:r>
        <w:rPr>
          <w:rFonts w:ascii="宋体" w:hAnsi="宋体" w:eastAsia="宋体" w:cs="宋体"/>
          <w:color w:val="000"/>
          <w:sz w:val="28"/>
          <w:szCs w:val="28"/>
        </w:rPr>
        <w:t xml:space="preserve">1、甲方须凭乙方指定部门或验货人员签字的有效凭证和销售单据为准向乙方结算货款，乙方在确认收货后2日内一次性结清。</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甲方违反以上协议，应向乙方支付违约金10000元;乙方违反以上协议，除结清所欠货款外，并向甲方支付违约金10000元。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本合同一式两份，甲、乙双方各执一份备查，如有未尽事宜，协商解决。双方自签订之日起即生效。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大闸蟹代销协议二</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大闸蟹代销协议三</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大闸蟹代销协议四</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大闸蟹代销协议五</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大闸蟹代销协议六</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2026-04-29T05:41:14+08:00</dcterms:created>
  <dcterms:modified xsi:type="dcterms:W3CDTF">2026-04-29T05:41:14+08:00</dcterms:modified>
</cp:coreProperties>
</file>

<file path=docProps/custom.xml><?xml version="1.0" encoding="utf-8"?>
<Properties xmlns="http://schemas.openxmlformats.org/officeDocument/2006/custom-properties" xmlns:vt="http://schemas.openxmlformats.org/officeDocument/2006/docPropsVTypes"/>
</file>