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铜材销售合同范本(推荐5篇)</w:t>
      </w:r>
      <w:bookmarkEnd w:id="1"/>
    </w:p>
    <w:p>
      <w:pPr>
        <w:jc w:val="center"/>
        <w:spacing w:before="0" w:after="450"/>
      </w:pPr>
      <w:r>
        <w:rPr>
          <w:rFonts w:ascii="Arial" w:hAnsi="Arial" w:eastAsia="Arial" w:cs="Arial"/>
          <w:color w:val="999999"/>
          <w:sz w:val="20"/>
          <w:szCs w:val="20"/>
        </w:rPr>
        <w:t xml:space="preserve">来源：网络  作者：心上花开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铜材销售合同范本1甲方(采购方)： (以下简称甲方)乙方(销售方)： (以下简称乙方)根据《_合同法》以及当地有关法规、遵循平等、自愿、公平和诚实信用的原则，并结合本工程实际情况，双方就本工程地面砖采购、供应事宜，达成如下一致意见，特订立本...</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铜材销售合同范本1</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铜材销售合同范本3</w:t>
      </w:r>
    </w:p>
    <w:p>
      <w:pPr>
        <w:ind w:left="0" w:right="0" w:firstLine="560"/>
        <w:spacing w:before="450" w:after="450" w:line="312" w:lineRule="auto"/>
      </w:pPr>
      <w:r>
        <w:rPr>
          <w:rFonts w:ascii="宋体" w:hAnsi="宋体" w:eastAsia="宋体" w:cs="宋体"/>
          <w:color w:val="000"/>
          <w:sz w:val="28"/>
          <w:szCs w:val="28"/>
        </w:rPr>
        <w:t xml:space="preserve">供货方： (以下简称甲方) 需货方：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甲乙双方本着平等、自愿、互惠互利的原则，经协商，就乙方向甲方购买铜精矿达成如下一致意见：</w:t>
      </w:r>
    </w:p>
    <w:p>
      <w:pPr>
        <w:ind w:left="0" w:right="0" w:firstLine="560"/>
        <w:spacing w:before="450" w:after="450" w:line="312" w:lineRule="auto"/>
      </w:pPr>
      <w:r>
        <w:rPr>
          <w:rFonts w:ascii="宋体" w:hAnsi="宋体" w:eastAsia="宋体" w:cs="宋体"/>
          <w:color w:val="000"/>
          <w:sz w:val="28"/>
          <w:szCs w:val="28"/>
        </w:rPr>
        <w:t xml:space="preserve">一、 甲方欲出售铜精矿 吨(毛吨)，实际数量以双方交货时过磅质量为</w:t>
      </w:r>
    </w:p>
    <w:p>
      <w:pPr>
        <w:ind w:left="0" w:right="0" w:firstLine="560"/>
        <w:spacing w:before="450" w:after="450" w:line="312" w:lineRule="auto"/>
      </w:pPr>
      <w:r>
        <w:rPr>
          <w:rFonts w:ascii="宋体" w:hAnsi="宋体" w:eastAsia="宋体" w:cs="宋体"/>
          <w:color w:val="000"/>
          <w:sz w:val="28"/>
          <w:szCs w:val="28"/>
        </w:rPr>
        <w:t xml:space="preserve">最终依据。</w:t>
      </w:r>
    </w:p>
    <w:p>
      <w:pPr>
        <w:ind w:left="0" w:right="0" w:firstLine="560"/>
        <w:spacing w:before="450" w:after="450" w:line="312" w:lineRule="auto"/>
      </w:pPr>
      <w:r>
        <w:rPr>
          <w:rFonts w:ascii="宋体" w:hAnsi="宋体" w:eastAsia="宋体" w:cs="宋体"/>
          <w:color w:val="000"/>
          <w:sz w:val="28"/>
          <w:szCs w:val="28"/>
        </w:rPr>
        <w:t xml:space="preserve">二、 品质：甲方提供的铜精矿平均品位在15%以上，砷含量保留以下，</w:t>
      </w:r>
    </w:p>
    <w:p>
      <w:pPr>
        <w:ind w:left="0" w:right="0" w:firstLine="560"/>
        <w:spacing w:before="450" w:after="450" w:line="312" w:lineRule="auto"/>
      </w:pPr>
      <w:r>
        <w:rPr>
          <w:rFonts w:ascii="宋体" w:hAnsi="宋体" w:eastAsia="宋体" w:cs="宋体"/>
          <w:color w:val="000"/>
          <w:sz w:val="28"/>
          <w:szCs w:val="28"/>
        </w:rPr>
        <w:t xml:space="preserve">如超过，每吨扣10元;超过1%，扣1个系数，以此类推。如平均品位低于10%，乙方拒收货物。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1.乙方预付拾壹万陆仟柒佰元整(￥)给甲方作为预付款，甲方必须在付款日起20日以内将货送达乙方货场，否则甲方须按照预付款的5%赔付乙方作为违约金。</w:t>
      </w:r>
    </w:p>
    <w:p>
      <w:pPr>
        <w:ind w:left="0" w:right="0" w:firstLine="560"/>
        <w:spacing w:before="450" w:after="450" w:line="312" w:lineRule="auto"/>
      </w:pPr>
      <w:r>
        <w:rPr>
          <w:rFonts w:ascii="宋体" w:hAnsi="宋体" w:eastAsia="宋体" w:cs="宋体"/>
          <w:color w:val="000"/>
          <w:sz w:val="28"/>
          <w:szCs w:val="28"/>
        </w:rPr>
        <w:t xml:space="preserve">2.该批铜精矿计价标准按上海期货交易市场最近铜价相关计价标准执行,乙方在结算以70%系数计价,品位在20-25之间，每个品位加人民币150元;品位在20~18之间，每个品位扣人民币200元;在18~15之间，每个品位扣人民币300元;15~10每个品位扣500元;以现金方式结算。</w:t>
      </w:r>
    </w:p>
    <w:p>
      <w:pPr>
        <w:ind w:left="0" w:right="0" w:firstLine="560"/>
        <w:spacing w:before="450" w:after="450" w:line="312" w:lineRule="auto"/>
      </w:pPr>
      <w:r>
        <w:rPr>
          <w:rFonts w:ascii="宋体" w:hAnsi="宋体" w:eastAsia="宋体" w:cs="宋体"/>
          <w:color w:val="000"/>
          <w:sz w:val="28"/>
          <w:szCs w:val="28"/>
        </w:rPr>
        <w:t xml:space="preserve">四、该批铜精矿交货地点为乙方货场，乙方只承担运费费用(140元每吨)，</w:t>
      </w:r>
    </w:p>
    <w:p>
      <w:pPr>
        <w:ind w:left="0" w:right="0" w:firstLine="560"/>
        <w:spacing w:before="450" w:after="450" w:line="312" w:lineRule="auto"/>
      </w:pPr>
      <w:r>
        <w:rPr>
          <w:rFonts w:ascii="宋体" w:hAnsi="宋体" w:eastAsia="宋体" w:cs="宋体"/>
          <w:color w:val="000"/>
          <w:sz w:val="28"/>
          <w:szCs w:val="28"/>
        </w:rPr>
        <w:t xml:space="preserve">其他一切费用均由甲方承担。</w:t>
      </w:r>
    </w:p>
    <w:p>
      <w:pPr>
        <w:ind w:left="0" w:right="0" w:firstLine="560"/>
        <w:spacing w:before="450" w:after="450" w:line="312" w:lineRule="auto"/>
      </w:pPr>
      <w:r>
        <w:rPr>
          <w:rFonts w:ascii="宋体" w:hAnsi="宋体" w:eastAsia="宋体" w:cs="宋体"/>
          <w:color w:val="000"/>
          <w:sz w:val="28"/>
          <w:szCs w:val="28"/>
        </w:rPr>
        <w:t xml:space="preserve">五、 检验方式：甲、乙共同现场取样，遵循单车单样的取样原则，取样一式</w:t>
      </w:r>
    </w:p>
    <w:p>
      <w:pPr>
        <w:ind w:left="0" w:right="0" w:firstLine="560"/>
        <w:spacing w:before="450" w:after="450" w:line="312" w:lineRule="auto"/>
      </w:pPr>
      <w:r>
        <w:rPr>
          <w:rFonts w:ascii="宋体" w:hAnsi="宋体" w:eastAsia="宋体" w:cs="宋体"/>
          <w:color w:val="000"/>
          <w:sz w:val="28"/>
          <w:szCs w:val="28"/>
        </w:rPr>
        <w:t xml:space="preserve">四份，一份送检,甲、乙双方各留一份，一份作仲裁样;共同指定化验单位为：_____________________________________;以有色化验为主，如化验结果品位出现差异,则按国家有关矿产品化验品位超差相关规定执行;品位化验如产生争议,以仲裁样和化验结果为最终结算标准。(双方共同取样---双方指定送样单位---分析结果---分析误差，按国家相关规定执行---超差---仲裁---以仲裁结果为准)</w:t>
      </w:r>
    </w:p>
    <w:p>
      <w:pPr>
        <w:ind w:left="0" w:right="0" w:firstLine="560"/>
        <w:spacing w:before="450" w:after="450" w:line="312" w:lineRule="auto"/>
      </w:pPr>
      <w:r>
        <w:rPr>
          <w:rFonts w:ascii="宋体" w:hAnsi="宋体" w:eastAsia="宋体" w:cs="宋体"/>
          <w:color w:val="000"/>
          <w:sz w:val="28"/>
          <w:szCs w:val="28"/>
        </w:rPr>
        <w:t xml:space="preserve">六、 未尽事宜，双方协商解决，协商不成，可向管辖权的人民法院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七、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本合同自甲、乙双方签字盖章之日起即生效。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法定代表人或委托人(签章) 法定代表人或委托人(签章)</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2026-04-22T07:19:51+08:00</dcterms:created>
  <dcterms:modified xsi:type="dcterms:W3CDTF">2026-04-22T07:19:51+08:00</dcterms:modified>
</cp:coreProperties>
</file>

<file path=docProps/custom.xml><?xml version="1.0" encoding="utf-8"?>
<Properties xmlns="http://schemas.openxmlformats.org/officeDocument/2006/custom-properties" xmlns:vt="http://schemas.openxmlformats.org/officeDocument/2006/docPropsVTypes"/>
</file>